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EA86F" w14:textId="77777777" w:rsidR="00D45556" w:rsidRDefault="00D45556">
      <w:pPr>
        <w:spacing w:after="60"/>
        <w:ind w:right="20"/>
        <w:jc w:val="center"/>
      </w:pPr>
    </w:p>
    <w:p w14:paraId="16EEA870" w14:textId="77777777" w:rsidR="00D45556" w:rsidRDefault="00D45556">
      <w:pPr>
        <w:spacing w:after="60"/>
        <w:ind w:right="20"/>
        <w:jc w:val="center"/>
      </w:pPr>
    </w:p>
    <w:p w14:paraId="16EEA871" w14:textId="77777777" w:rsidR="00D45556" w:rsidRDefault="007857E0">
      <w:pPr>
        <w:spacing w:after="60"/>
        <w:ind w:right="20"/>
        <w:jc w:val="center"/>
      </w:pPr>
      <w:r>
        <w:rPr>
          <w:noProof/>
          <w:lang w:eastAsia="en-GB"/>
        </w:rPr>
        <w:drawing>
          <wp:anchor distT="0" distB="0" distL="114300" distR="114300" simplePos="0" relativeHeight="251657728" behindDoc="0" locked="0" layoutInCell="1" allowOverlap="1" wp14:anchorId="16EEA86F" wp14:editId="16EEA870">
            <wp:simplePos x="0" y="0"/>
            <wp:positionH relativeFrom="column">
              <wp:posOffset>-139702</wp:posOffset>
            </wp:positionH>
            <wp:positionV relativeFrom="paragraph">
              <wp:posOffset>135888</wp:posOffset>
            </wp:positionV>
            <wp:extent cx="1676396" cy="469260"/>
            <wp:effectExtent l="0" t="0" r="4" b="6990"/>
            <wp:wrapNone/>
            <wp:docPr id="515936465" name="Picture 6" descr="logo with title, low r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76396" cy="469260"/>
                    </a:xfrm>
                    <a:prstGeom prst="rect">
                      <a:avLst/>
                    </a:prstGeom>
                    <a:noFill/>
                    <a:ln>
                      <a:noFill/>
                      <a:prstDash/>
                    </a:ln>
                  </pic:spPr>
                </pic:pic>
              </a:graphicData>
            </a:graphic>
          </wp:anchor>
        </w:drawing>
      </w:r>
    </w:p>
    <w:p w14:paraId="16EEA872" w14:textId="77777777" w:rsidR="00D45556" w:rsidRDefault="00D45556">
      <w:pPr>
        <w:spacing w:after="60"/>
        <w:ind w:right="20"/>
        <w:jc w:val="center"/>
      </w:pPr>
    </w:p>
    <w:p w14:paraId="16EEA873" w14:textId="77777777" w:rsidR="00D45556" w:rsidRDefault="00D45556">
      <w:pPr>
        <w:spacing w:after="60"/>
        <w:ind w:right="20"/>
        <w:jc w:val="center"/>
      </w:pPr>
    </w:p>
    <w:p w14:paraId="16EEA874" w14:textId="77777777" w:rsidR="00D45556" w:rsidRDefault="00D45556">
      <w:pPr>
        <w:spacing w:after="60"/>
        <w:ind w:left="0" w:right="20" w:firstLine="0"/>
        <w:rPr>
          <w:rFonts w:ascii="Gill Sans MT" w:hAnsi="Gill Sans MT"/>
          <w:sz w:val="32"/>
        </w:rPr>
      </w:pPr>
    </w:p>
    <w:p w14:paraId="16EEA875" w14:textId="77777777" w:rsidR="00D45556" w:rsidRDefault="007857E0">
      <w:pPr>
        <w:pBdr>
          <w:bottom w:val="single" w:sz="4" w:space="1" w:color="000000"/>
        </w:pBdr>
        <w:spacing w:after="60"/>
        <w:ind w:right="20"/>
        <w:rPr>
          <w:rFonts w:ascii="Gill Sans MT" w:hAnsi="Gill Sans MT"/>
          <w:sz w:val="32"/>
        </w:rPr>
      </w:pPr>
      <w:r>
        <w:rPr>
          <w:rFonts w:ascii="Gill Sans MT" w:hAnsi="Gill Sans MT"/>
          <w:sz w:val="32"/>
        </w:rPr>
        <w:t>Filming in churches and churchyards</w:t>
      </w:r>
    </w:p>
    <w:p w14:paraId="16EEA876" w14:textId="77777777" w:rsidR="00D45556" w:rsidRDefault="00D45556">
      <w:pPr>
        <w:pBdr>
          <w:bottom w:val="single" w:sz="4" w:space="1" w:color="000000"/>
        </w:pBdr>
        <w:spacing w:after="60"/>
        <w:ind w:right="20"/>
        <w:rPr>
          <w:rFonts w:ascii="Gill Sans MT" w:hAnsi="Gill Sans MT"/>
          <w:sz w:val="32"/>
        </w:rPr>
      </w:pPr>
    </w:p>
    <w:p w14:paraId="16EEA877" w14:textId="77777777" w:rsidR="00D45556" w:rsidRDefault="00D45556">
      <w:pPr>
        <w:ind w:left="0" w:firstLine="0"/>
        <w:rPr>
          <w:rFonts w:eastAsia="Calibri"/>
        </w:rPr>
      </w:pPr>
    </w:p>
    <w:p w14:paraId="16EEA878"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 xml:space="preserve">Churches are popular film locations. Hosting a film shoot by a movie or TV company can be very beneficial to a church. It can bring the church into the public eye and encourage the public to </w:t>
      </w:r>
      <w:r>
        <w:rPr>
          <w:sz w:val="24"/>
          <w:szCs w:val="24"/>
          <w:lang w:eastAsia="en-GB"/>
        </w:rPr>
        <w:t>come and visit. It can also be a useful source of additional income.</w:t>
      </w:r>
    </w:p>
    <w:p w14:paraId="16EEA879"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However, there are potential pitfalls to avoid, including the risk of inappropriate content, unfavourable publicity, damage to the fabric and furnishings, and other risks such as copyright violation.</w:t>
      </w:r>
    </w:p>
    <w:p w14:paraId="16EEA87A" w14:textId="77777777" w:rsidR="00D45556" w:rsidRDefault="007857E0">
      <w:pPr>
        <w:shd w:val="clear" w:color="auto" w:fill="FFFFFF"/>
        <w:spacing w:line="420" w:lineRule="atLeast"/>
        <w:ind w:left="0" w:firstLine="0"/>
        <w:outlineLvl w:val="2"/>
        <w:rPr>
          <w:b/>
          <w:bCs/>
          <w:spacing w:val="-2"/>
          <w:sz w:val="24"/>
          <w:szCs w:val="24"/>
          <w:lang w:eastAsia="en-GB"/>
        </w:rPr>
      </w:pPr>
      <w:r>
        <w:rPr>
          <w:b/>
          <w:bCs/>
          <w:spacing w:val="-2"/>
          <w:sz w:val="24"/>
          <w:szCs w:val="24"/>
          <w:lang w:eastAsia="en-GB"/>
        </w:rPr>
        <w:t>Permission to film in a church</w:t>
      </w:r>
    </w:p>
    <w:p w14:paraId="16EEA87B"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 xml:space="preserve">To maximise the benefits of filming in a church, and to avoid the risks, careful forethought and planning are essential. </w:t>
      </w:r>
    </w:p>
    <w:p w14:paraId="16EEA87C"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 xml:space="preserve">The Diocese of Bristol has a General Faculty for filming. This means PCCs do not need to apply for individual faculties </w:t>
      </w:r>
      <w:proofErr w:type="gramStart"/>
      <w:r>
        <w:rPr>
          <w:sz w:val="24"/>
          <w:szCs w:val="24"/>
          <w:lang w:eastAsia="en-GB"/>
        </w:rPr>
        <w:t>in order to</w:t>
      </w:r>
      <w:proofErr w:type="gramEnd"/>
      <w:r>
        <w:rPr>
          <w:sz w:val="24"/>
          <w:szCs w:val="24"/>
          <w:lang w:eastAsia="en-GB"/>
        </w:rPr>
        <w:t xml:space="preserve"> allow filming; however, the General Faculty Stipulates the following conditions:</w:t>
      </w:r>
    </w:p>
    <w:p w14:paraId="16EEA87D" w14:textId="77777777" w:rsidR="00D45556" w:rsidRDefault="007857E0">
      <w:pPr>
        <w:pStyle w:val="ListParagraph"/>
        <w:numPr>
          <w:ilvl w:val="0"/>
          <w:numId w:val="1"/>
        </w:numPr>
        <w:shd w:val="clear" w:color="auto" w:fill="FFFFFF"/>
        <w:spacing w:after="300" w:line="480" w:lineRule="atLeast"/>
        <w:ind w:left="0" w:firstLine="0"/>
        <w:rPr>
          <w:rFonts w:ascii="Arial" w:eastAsia="Times New Roman" w:hAnsi="Arial"/>
          <w:sz w:val="24"/>
          <w:szCs w:val="24"/>
          <w:lang w:eastAsia="en-GB"/>
        </w:rPr>
      </w:pPr>
      <w:r>
        <w:rPr>
          <w:rFonts w:ascii="Arial" w:eastAsia="Times New Roman" w:hAnsi="Arial"/>
          <w:sz w:val="24"/>
          <w:szCs w:val="24"/>
          <w:lang w:eastAsia="en-GB"/>
        </w:rPr>
        <w:t xml:space="preserve">If there is to be any alteration to the fabric of the church a specific Faculty must be </w:t>
      </w:r>
      <w:proofErr w:type="gramStart"/>
      <w:r>
        <w:rPr>
          <w:rFonts w:ascii="Arial" w:eastAsia="Times New Roman" w:hAnsi="Arial"/>
          <w:sz w:val="24"/>
          <w:szCs w:val="24"/>
          <w:lang w:eastAsia="en-GB"/>
        </w:rPr>
        <w:t>obtained</w:t>
      </w:r>
      <w:proofErr w:type="gramEnd"/>
    </w:p>
    <w:p w14:paraId="16EEA87E" w14:textId="77777777" w:rsidR="00D45556" w:rsidRDefault="007857E0">
      <w:pPr>
        <w:pStyle w:val="ListParagraph"/>
        <w:numPr>
          <w:ilvl w:val="0"/>
          <w:numId w:val="1"/>
        </w:numPr>
        <w:shd w:val="clear" w:color="auto" w:fill="FFFFFF"/>
        <w:spacing w:after="300" w:line="480" w:lineRule="atLeast"/>
        <w:ind w:left="0" w:firstLine="0"/>
        <w:rPr>
          <w:rFonts w:ascii="Arial" w:eastAsia="Times New Roman" w:hAnsi="Arial"/>
          <w:sz w:val="24"/>
          <w:szCs w:val="24"/>
          <w:lang w:eastAsia="en-GB"/>
        </w:rPr>
      </w:pPr>
      <w:r>
        <w:rPr>
          <w:rFonts w:ascii="Arial" w:eastAsia="Times New Roman" w:hAnsi="Arial"/>
          <w:sz w:val="24"/>
          <w:szCs w:val="24"/>
          <w:lang w:eastAsia="en-GB"/>
        </w:rPr>
        <w:t>Written consent of the Incumbent and PCC (or PCC and Churchwardens during an interregnum) must be obtained prior to any filming.</w:t>
      </w:r>
    </w:p>
    <w:p w14:paraId="16EEA87F" w14:textId="77777777" w:rsidR="00D45556" w:rsidRDefault="007857E0">
      <w:pPr>
        <w:pStyle w:val="ListParagraph"/>
        <w:numPr>
          <w:ilvl w:val="0"/>
          <w:numId w:val="1"/>
        </w:numPr>
        <w:shd w:val="clear" w:color="auto" w:fill="FFFFFF"/>
        <w:spacing w:after="300" w:line="480" w:lineRule="atLeast"/>
        <w:ind w:left="0" w:firstLine="0"/>
        <w:rPr>
          <w:rFonts w:ascii="Arial" w:eastAsia="Times New Roman" w:hAnsi="Arial"/>
          <w:sz w:val="24"/>
          <w:szCs w:val="24"/>
          <w:lang w:eastAsia="en-GB"/>
        </w:rPr>
      </w:pPr>
      <w:r>
        <w:rPr>
          <w:rFonts w:ascii="Arial" w:eastAsia="Times New Roman" w:hAnsi="Arial"/>
          <w:sz w:val="24"/>
          <w:szCs w:val="24"/>
          <w:lang w:eastAsia="en-GB"/>
        </w:rPr>
        <w:lastRenderedPageBreak/>
        <w:t xml:space="preserve">The prior written consent of the Archdeacon must be obtained, providing the Archdeacon has been supplied with the proposed filming agreement, the script and the storyline of the proposed recording and evidence of appropriate insurance. </w:t>
      </w:r>
    </w:p>
    <w:p w14:paraId="16EEA880"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These guidelines are to assist incumbents, PCCs and churchwardens in the Diocese of Bristol to decide whether to agree to filming, and then in planning and managing the shoot.</w:t>
      </w:r>
    </w:p>
    <w:p w14:paraId="16EEA881" w14:textId="77777777" w:rsidR="00D45556" w:rsidRDefault="007857E0">
      <w:pPr>
        <w:shd w:val="clear" w:color="auto" w:fill="FFFFFF"/>
        <w:spacing w:line="420" w:lineRule="atLeast"/>
        <w:ind w:left="0" w:firstLine="0"/>
        <w:outlineLvl w:val="2"/>
        <w:rPr>
          <w:b/>
          <w:bCs/>
          <w:spacing w:val="-2"/>
          <w:sz w:val="24"/>
          <w:szCs w:val="24"/>
          <w:lang w:eastAsia="en-GB"/>
        </w:rPr>
      </w:pPr>
      <w:r>
        <w:rPr>
          <w:b/>
          <w:bCs/>
          <w:spacing w:val="-2"/>
          <w:sz w:val="24"/>
          <w:szCs w:val="24"/>
          <w:lang w:eastAsia="en-GB"/>
        </w:rPr>
        <w:t>Marketing your church as a location</w:t>
      </w:r>
    </w:p>
    <w:p w14:paraId="16EEA882"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 xml:space="preserve">There are numerous </w:t>
      </w:r>
      <w:proofErr w:type="gramStart"/>
      <w:r>
        <w:rPr>
          <w:sz w:val="24"/>
          <w:szCs w:val="24"/>
          <w:lang w:eastAsia="en-GB"/>
        </w:rPr>
        <w:t>location</w:t>
      </w:r>
      <w:proofErr w:type="gramEnd"/>
      <w:r>
        <w:rPr>
          <w:sz w:val="24"/>
          <w:szCs w:val="24"/>
          <w:lang w:eastAsia="en-GB"/>
        </w:rPr>
        <w:t xml:space="preserve"> finding companies, some are free, others charge for inclusion.</w:t>
      </w:r>
    </w:p>
    <w:p w14:paraId="16EEA883" w14:textId="77777777" w:rsidR="00D45556" w:rsidRDefault="007857E0">
      <w:pPr>
        <w:numPr>
          <w:ilvl w:val="0"/>
          <w:numId w:val="2"/>
        </w:numPr>
        <w:shd w:val="clear" w:color="auto" w:fill="FFFFFF"/>
        <w:tabs>
          <w:tab w:val="left" w:pos="720"/>
        </w:tabs>
        <w:spacing w:before="100" w:after="100" w:line="480" w:lineRule="atLeast"/>
        <w:ind w:left="0" w:firstLine="0"/>
      </w:pPr>
      <w:hyperlink r:id="rId8" w:history="1">
        <w:r>
          <w:rPr>
            <w:sz w:val="24"/>
            <w:szCs w:val="24"/>
            <w:u w:val="single"/>
            <w:lang w:eastAsia="en-GB"/>
          </w:rPr>
          <w:t>Location Partnership</w:t>
        </w:r>
      </w:hyperlink>
    </w:p>
    <w:p w14:paraId="16EEA884" w14:textId="77777777" w:rsidR="00D45556" w:rsidRDefault="007857E0">
      <w:pPr>
        <w:numPr>
          <w:ilvl w:val="0"/>
          <w:numId w:val="2"/>
        </w:numPr>
        <w:shd w:val="clear" w:color="auto" w:fill="FFFFFF"/>
        <w:tabs>
          <w:tab w:val="left" w:pos="720"/>
        </w:tabs>
        <w:spacing w:before="100" w:after="100" w:line="480" w:lineRule="atLeast"/>
        <w:ind w:left="0" w:firstLine="0"/>
      </w:pPr>
      <w:hyperlink r:id="rId9" w:history="1">
        <w:r>
          <w:rPr>
            <w:sz w:val="24"/>
            <w:szCs w:val="24"/>
            <w:u w:val="single"/>
            <w:lang w:eastAsia="en-GB"/>
          </w:rPr>
          <w:t>Shoot Factory</w:t>
        </w:r>
      </w:hyperlink>
    </w:p>
    <w:p w14:paraId="16EEA885" w14:textId="77777777" w:rsidR="00D45556" w:rsidRDefault="007857E0">
      <w:pPr>
        <w:numPr>
          <w:ilvl w:val="0"/>
          <w:numId w:val="2"/>
        </w:numPr>
        <w:shd w:val="clear" w:color="auto" w:fill="FFFFFF"/>
        <w:tabs>
          <w:tab w:val="left" w:pos="720"/>
        </w:tabs>
        <w:spacing w:before="100" w:after="100" w:line="480" w:lineRule="atLeast"/>
        <w:ind w:left="0" w:firstLine="0"/>
      </w:pPr>
      <w:hyperlink r:id="rId10" w:history="1">
        <w:r>
          <w:rPr>
            <w:sz w:val="24"/>
            <w:szCs w:val="24"/>
            <w:u w:val="single"/>
            <w:lang w:eastAsia="en-GB"/>
          </w:rPr>
          <w:t>Amazing Space</w:t>
        </w:r>
      </w:hyperlink>
    </w:p>
    <w:p w14:paraId="16EEA886" w14:textId="77777777" w:rsidR="00D45556" w:rsidRDefault="007857E0">
      <w:pPr>
        <w:numPr>
          <w:ilvl w:val="0"/>
          <w:numId w:val="2"/>
        </w:numPr>
        <w:shd w:val="clear" w:color="auto" w:fill="FFFFFF"/>
        <w:tabs>
          <w:tab w:val="left" w:pos="720"/>
        </w:tabs>
        <w:spacing w:before="100" w:after="100" w:line="480" w:lineRule="atLeast"/>
        <w:ind w:left="0" w:firstLine="0"/>
      </w:pPr>
      <w:hyperlink r:id="rId11" w:history="1">
        <w:r>
          <w:rPr>
            <w:sz w:val="24"/>
            <w:szCs w:val="24"/>
            <w:u w:val="single"/>
            <w:lang w:eastAsia="en-GB"/>
          </w:rPr>
          <w:t>Film Locations</w:t>
        </w:r>
      </w:hyperlink>
    </w:p>
    <w:p w14:paraId="16EEA887" w14:textId="77777777" w:rsidR="00D45556" w:rsidRDefault="007857E0">
      <w:pPr>
        <w:shd w:val="clear" w:color="auto" w:fill="FFFFFF"/>
        <w:spacing w:line="420" w:lineRule="atLeast"/>
        <w:ind w:left="0" w:firstLine="0"/>
        <w:outlineLvl w:val="2"/>
        <w:rPr>
          <w:b/>
          <w:bCs/>
          <w:spacing w:val="-2"/>
          <w:sz w:val="24"/>
          <w:szCs w:val="24"/>
          <w:lang w:eastAsia="en-GB"/>
        </w:rPr>
      </w:pPr>
      <w:r>
        <w:rPr>
          <w:b/>
          <w:bCs/>
          <w:spacing w:val="-2"/>
          <w:sz w:val="24"/>
          <w:szCs w:val="24"/>
          <w:lang w:eastAsia="en-GB"/>
        </w:rPr>
        <w:t xml:space="preserve">Points to consider before agreeing to filming </w:t>
      </w:r>
      <w:proofErr w:type="gramStart"/>
      <w:r>
        <w:rPr>
          <w:b/>
          <w:bCs/>
          <w:spacing w:val="-2"/>
          <w:sz w:val="24"/>
          <w:szCs w:val="24"/>
          <w:lang w:eastAsia="en-GB"/>
        </w:rPr>
        <w:t>proposals</w:t>
      </w:r>
      <w:proofErr w:type="gramEnd"/>
    </w:p>
    <w:p w14:paraId="16EEA888" w14:textId="77777777" w:rsidR="00D45556" w:rsidRDefault="007857E0">
      <w:pPr>
        <w:shd w:val="clear" w:color="auto" w:fill="FFFFFF"/>
        <w:spacing w:line="330" w:lineRule="atLeast"/>
        <w:ind w:left="0" w:firstLine="0"/>
        <w:outlineLvl w:val="3"/>
        <w:rPr>
          <w:b/>
          <w:bCs/>
          <w:sz w:val="24"/>
          <w:szCs w:val="24"/>
          <w:lang w:eastAsia="en-GB"/>
        </w:rPr>
      </w:pPr>
      <w:r>
        <w:rPr>
          <w:b/>
          <w:bCs/>
          <w:sz w:val="24"/>
          <w:szCs w:val="24"/>
          <w:lang w:eastAsia="en-GB"/>
        </w:rPr>
        <w:t>Format</w:t>
      </w:r>
    </w:p>
    <w:p w14:paraId="16EEA889"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 xml:space="preserve">Is this for a feature film or for a television programme? Will the church be used for just a small clip in a larger production, or is the church </w:t>
      </w:r>
      <w:r>
        <w:rPr>
          <w:sz w:val="24"/>
          <w:szCs w:val="24"/>
          <w:lang w:eastAsia="en-GB"/>
        </w:rPr>
        <w:t>itself the main feature?</w:t>
      </w:r>
    </w:p>
    <w:p w14:paraId="16EEA88A" w14:textId="77777777" w:rsidR="00D45556" w:rsidRDefault="007857E0">
      <w:pPr>
        <w:shd w:val="clear" w:color="auto" w:fill="FFFFFF"/>
        <w:spacing w:line="330" w:lineRule="atLeast"/>
        <w:ind w:left="0" w:firstLine="0"/>
        <w:outlineLvl w:val="3"/>
        <w:rPr>
          <w:b/>
          <w:bCs/>
          <w:sz w:val="24"/>
          <w:szCs w:val="24"/>
          <w:lang w:eastAsia="en-GB"/>
        </w:rPr>
      </w:pPr>
      <w:r>
        <w:rPr>
          <w:b/>
          <w:bCs/>
          <w:sz w:val="24"/>
          <w:szCs w:val="24"/>
          <w:lang w:eastAsia="en-GB"/>
        </w:rPr>
        <w:t>Audience</w:t>
      </w:r>
    </w:p>
    <w:p w14:paraId="16EEA88B"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Which television channel is this intended for and who is the target audience? For example, Channel 4 with its brief to be innovative and experimental is, broadly speaking, more likely to transmit more challenging material than, say, BBC1.</w:t>
      </w:r>
    </w:p>
    <w:p w14:paraId="16EEA88C" w14:textId="77777777" w:rsidR="00D45556" w:rsidRDefault="007857E0">
      <w:pPr>
        <w:shd w:val="clear" w:color="auto" w:fill="FFFFFF"/>
        <w:spacing w:line="330" w:lineRule="atLeast"/>
        <w:ind w:left="0" w:firstLine="0"/>
        <w:outlineLvl w:val="3"/>
        <w:rPr>
          <w:b/>
          <w:bCs/>
          <w:sz w:val="24"/>
          <w:szCs w:val="24"/>
          <w:lang w:eastAsia="en-GB"/>
        </w:rPr>
      </w:pPr>
      <w:r>
        <w:rPr>
          <w:b/>
          <w:bCs/>
          <w:sz w:val="24"/>
          <w:szCs w:val="24"/>
          <w:lang w:eastAsia="en-GB"/>
        </w:rPr>
        <w:t>Category</w:t>
      </w:r>
    </w:p>
    <w:p w14:paraId="16EEA88D"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 xml:space="preserve">If filming is for TV, will the programme be a drama, a news programme, documentary, a soap </w:t>
      </w:r>
      <w:proofErr w:type="gramStart"/>
      <w:r>
        <w:rPr>
          <w:sz w:val="24"/>
          <w:szCs w:val="24"/>
          <w:lang w:eastAsia="en-GB"/>
        </w:rPr>
        <w:t>opera</w:t>
      </w:r>
      <w:proofErr w:type="gramEnd"/>
      <w:r>
        <w:rPr>
          <w:sz w:val="24"/>
          <w:szCs w:val="24"/>
          <w:lang w:eastAsia="en-GB"/>
        </w:rPr>
        <w:t xml:space="preserve"> or sitcom. Or will it be used for advertising, either on the TV or in the cinema?</w:t>
      </w:r>
    </w:p>
    <w:p w14:paraId="16EEA88E"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 xml:space="preserve">The scale of fees you charge will be determined to some extent by the category (please see example fees table). </w:t>
      </w:r>
    </w:p>
    <w:p w14:paraId="16EEA88F"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lastRenderedPageBreak/>
        <w:t>The potential for damaging or insensitive material will also vary across different genres.</w:t>
      </w:r>
    </w:p>
    <w:p w14:paraId="16EEA890" w14:textId="77777777" w:rsidR="00D45556" w:rsidRDefault="007857E0">
      <w:pPr>
        <w:shd w:val="clear" w:color="auto" w:fill="FFFFFF"/>
        <w:spacing w:line="330" w:lineRule="atLeast"/>
        <w:ind w:left="0" w:firstLine="0"/>
        <w:outlineLvl w:val="3"/>
        <w:rPr>
          <w:b/>
          <w:bCs/>
          <w:sz w:val="24"/>
          <w:szCs w:val="24"/>
          <w:lang w:eastAsia="en-GB"/>
        </w:rPr>
      </w:pPr>
      <w:r>
        <w:rPr>
          <w:b/>
          <w:bCs/>
          <w:sz w:val="24"/>
          <w:szCs w:val="24"/>
          <w:lang w:eastAsia="en-GB"/>
        </w:rPr>
        <w:t>Content</w:t>
      </w:r>
    </w:p>
    <w:p w14:paraId="16EEA891"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 xml:space="preserve">Any television company </w:t>
      </w:r>
      <w:proofErr w:type="gramStart"/>
      <w:r>
        <w:rPr>
          <w:sz w:val="24"/>
          <w:szCs w:val="24"/>
          <w:lang w:eastAsia="en-GB"/>
        </w:rPr>
        <w:t>has to</w:t>
      </w:r>
      <w:proofErr w:type="gramEnd"/>
      <w:r>
        <w:rPr>
          <w:sz w:val="24"/>
          <w:szCs w:val="24"/>
          <w:lang w:eastAsia="en-GB"/>
        </w:rPr>
        <w:t xml:space="preserve"> abide by programme codes which are laid down concerning </w:t>
      </w:r>
      <w:r>
        <w:rPr>
          <w:sz w:val="24"/>
          <w:szCs w:val="24"/>
          <w:lang w:eastAsia="en-GB"/>
        </w:rPr>
        <w:t>content.</w:t>
      </w:r>
    </w:p>
    <w:p w14:paraId="16EEA892"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Even so, this leaves possibilities for material to be transmitted which might show the parish, and therefore the Diocese and the Church of England, in a poor light.</w:t>
      </w:r>
    </w:p>
    <w:p w14:paraId="16EEA893"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Knowing who is involved will give a clue to the type of treatment that is going to be used. However, you should not be shy of asking directly for clear information on content. A written synopsis would be appropriate.</w:t>
      </w:r>
    </w:p>
    <w:p w14:paraId="16EEA894"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Programme makers should be happy to share their intentions, since this enables them too to get the best out of what is a collaborative exercise.</w:t>
      </w:r>
    </w:p>
    <w:p w14:paraId="16EEA895"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In discussion, try to elicit the central message the Director wants to put across, which will drive all editing decisions. What is included, or left out, and how it is arranged, can have a surprising effect on the impression conveyed to the audience.</w:t>
      </w:r>
    </w:p>
    <w:p w14:paraId="16EEA896" w14:textId="77777777" w:rsidR="00D45556" w:rsidRDefault="007857E0">
      <w:pPr>
        <w:shd w:val="clear" w:color="auto" w:fill="FFFFFF"/>
        <w:spacing w:line="330" w:lineRule="atLeast"/>
        <w:ind w:left="0" w:firstLine="0"/>
        <w:outlineLvl w:val="3"/>
        <w:rPr>
          <w:b/>
          <w:bCs/>
          <w:sz w:val="24"/>
          <w:szCs w:val="24"/>
          <w:lang w:eastAsia="en-GB"/>
        </w:rPr>
      </w:pPr>
      <w:r>
        <w:rPr>
          <w:b/>
          <w:bCs/>
          <w:sz w:val="24"/>
          <w:szCs w:val="24"/>
          <w:lang w:eastAsia="en-GB"/>
        </w:rPr>
        <w:t>Story</w:t>
      </w:r>
    </w:p>
    <w:p w14:paraId="16EEA897"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 xml:space="preserve">Ask for a synopsis of the </w:t>
      </w:r>
      <w:proofErr w:type="gramStart"/>
      <w:r>
        <w:rPr>
          <w:sz w:val="24"/>
          <w:szCs w:val="24"/>
          <w:lang w:eastAsia="en-GB"/>
        </w:rPr>
        <w:t>story-line</w:t>
      </w:r>
      <w:proofErr w:type="gramEnd"/>
      <w:r>
        <w:rPr>
          <w:sz w:val="24"/>
          <w:szCs w:val="24"/>
          <w:lang w:eastAsia="en-GB"/>
        </w:rPr>
        <w:t xml:space="preserve"> in any drama or sitcom for example. This will give you an overview of the finished </w:t>
      </w:r>
      <w:proofErr w:type="gramStart"/>
      <w:r>
        <w:rPr>
          <w:sz w:val="24"/>
          <w:szCs w:val="24"/>
          <w:lang w:eastAsia="en-GB"/>
        </w:rPr>
        <w:t>programme, and</w:t>
      </w:r>
      <w:proofErr w:type="gramEnd"/>
      <w:r>
        <w:rPr>
          <w:sz w:val="24"/>
          <w:szCs w:val="24"/>
          <w:lang w:eastAsia="en-GB"/>
        </w:rPr>
        <w:t xml:space="preserve"> allow you to judge whether it is beneficial or harmful to the Church.</w:t>
      </w:r>
    </w:p>
    <w:p w14:paraId="16EEA898" w14:textId="77777777" w:rsidR="00D45556" w:rsidRDefault="007857E0">
      <w:pPr>
        <w:shd w:val="clear" w:color="auto" w:fill="FFFFFF"/>
        <w:spacing w:line="330" w:lineRule="atLeast"/>
        <w:ind w:left="0" w:firstLine="0"/>
        <w:outlineLvl w:val="3"/>
        <w:rPr>
          <w:b/>
          <w:bCs/>
          <w:sz w:val="24"/>
          <w:szCs w:val="24"/>
          <w:lang w:eastAsia="en-GB"/>
        </w:rPr>
      </w:pPr>
      <w:r>
        <w:rPr>
          <w:b/>
          <w:bCs/>
          <w:sz w:val="24"/>
          <w:szCs w:val="24"/>
          <w:lang w:eastAsia="en-GB"/>
        </w:rPr>
        <w:t>Script</w:t>
      </w:r>
    </w:p>
    <w:p w14:paraId="16EEA899"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If filming is likely to be lengthy, with a lot of action in or around the church, you may also want to see the actual scripts.</w:t>
      </w:r>
    </w:p>
    <w:p w14:paraId="16EEA89A"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 xml:space="preserve">It is important for you to see what is going to be said and in what context. For example, double </w:t>
      </w:r>
      <w:proofErr w:type="spellStart"/>
      <w:r>
        <w:rPr>
          <w:sz w:val="24"/>
          <w:szCs w:val="24"/>
          <w:lang w:eastAsia="en-GB"/>
        </w:rPr>
        <w:t>entendres</w:t>
      </w:r>
      <w:proofErr w:type="spellEnd"/>
      <w:r>
        <w:rPr>
          <w:sz w:val="24"/>
          <w:szCs w:val="24"/>
          <w:lang w:eastAsia="en-GB"/>
        </w:rPr>
        <w:t xml:space="preserve"> may flag up the kind of programme for which the material is being used.</w:t>
      </w:r>
    </w:p>
    <w:p w14:paraId="16EEA89B"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lastRenderedPageBreak/>
        <w:t>If there are last-minute changes to the script to which you object, then you should have the right to withdraw from the deal and negotiate a sum for your trouble and inconvenience. Make sure the contract states this clearly.</w:t>
      </w:r>
    </w:p>
    <w:p w14:paraId="16EEA89C"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 xml:space="preserve">The Archdeacon will need to see and approve the script before filming starts. </w:t>
      </w:r>
    </w:p>
    <w:p w14:paraId="16EEA89D" w14:textId="77777777" w:rsidR="00D45556" w:rsidRDefault="007857E0">
      <w:pPr>
        <w:shd w:val="clear" w:color="auto" w:fill="FFFFFF"/>
        <w:spacing w:line="330" w:lineRule="atLeast"/>
        <w:ind w:left="0" w:firstLine="0"/>
        <w:outlineLvl w:val="3"/>
        <w:rPr>
          <w:b/>
          <w:bCs/>
          <w:sz w:val="24"/>
          <w:szCs w:val="24"/>
          <w:lang w:eastAsia="en-GB"/>
        </w:rPr>
      </w:pPr>
      <w:r>
        <w:rPr>
          <w:b/>
          <w:bCs/>
          <w:sz w:val="24"/>
          <w:szCs w:val="24"/>
          <w:lang w:eastAsia="en-GB"/>
        </w:rPr>
        <w:t>Advertising</w:t>
      </w:r>
    </w:p>
    <w:p w14:paraId="16EEA89E"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The name and nature of the product or item to be advertised should be obtained, with a copy of the script or advertising copy.</w:t>
      </w:r>
    </w:p>
    <w:p w14:paraId="16EEA89F" w14:textId="77777777" w:rsidR="00D45556" w:rsidRDefault="007857E0">
      <w:pPr>
        <w:shd w:val="clear" w:color="auto" w:fill="FFFFFF"/>
        <w:spacing w:line="330" w:lineRule="atLeast"/>
        <w:ind w:left="0" w:firstLine="0"/>
        <w:outlineLvl w:val="3"/>
        <w:rPr>
          <w:b/>
          <w:bCs/>
          <w:sz w:val="24"/>
          <w:szCs w:val="24"/>
          <w:lang w:eastAsia="en-GB"/>
        </w:rPr>
      </w:pPr>
      <w:r>
        <w:rPr>
          <w:b/>
          <w:bCs/>
          <w:sz w:val="24"/>
          <w:szCs w:val="24"/>
          <w:lang w:eastAsia="en-GB"/>
        </w:rPr>
        <w:t>Location</w:t>
      </w:r>
    </w:p>
    <w:p w14:paraId="16EEA8A0"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 xml:space="preserve">Will filming be inside or </w:t>
      </w:r>
      <w:r>
        <w:rPr>
          <w:sz w:val="24"/>
          <w:szCs w:val="24"/>
          <w:lang w:eastAsia="en-GB"/>
        </w:rPr>
        <w:t>outside the church? If on church premises (in the church or churchyard or other curtilage), the church’s permission is needed for anything to be done.</w:t>
      </w:r>
    </w:p>
    <w:p w14:paraId="16EEA8A1"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Filming of a church or any other building from outside the site boundaries requires no permission. Pictures of buildings are not subject to copyright either.</w:t>
      </w:r>
    </w:p>
    <w:p w14:paraId="16EEA8A2" w14:textId="77777777" w:rsidR="00D45556" w:rsidRDefault="007857E0">
      <w:pPr>
        <w:shd w:val="clear" w:color="auto" w:fill="FFFFFF"/>
        <w:spacing w:line="330" w:lineRule="atLeast"/>
        <w:ind w:left="0" w:firstLine="0"/>
        <w:outlineLvl w:val="3"/>
        <w:rPr>
          <w:b/>
          <w:bCs/>
          <w:sz w:val="24"/>
          <w:szCs w:val="24"/>
          <w:lang w:eastAsia="en-GB"/>
        </w:rPr>
      </w:pPr>
      <w:r>
        <w:rPr>
          <w:b/>
          <w:bCs/>
          <w:sz w:val="24"/>
          <w:szCs w:val="24"/>
          <w:lang w:eastAsia="en-GB"/>
        </w:rPr>
        <w:t>Animals</w:t>
      </w:r>
    </w:p>
    <w:p w14:paraId="16EEA8A3"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If any animals are to be used, think through the implications very thoroughly. Very considerable precautions would be needed before letting any non-housetrained animal inside the church itself.</w:t>
      </w:r>
    </w:p>
    <w:p w14:paraId="16EEA8A4" w14:textId="77777777" w:rsidR="00D45556" w:rsidRDefault="007857E0">
      <w:pPr>
        <w:shd w:val="clear" w:color="auto" w:fill="FFFFFF"/>
        <w:spacing w:line="330" w:lineRule="atLeast"/>
        <w:ind w:left="0" w:firstLine="0"/>
        <w:outlineLvl w:val="3"/>
        <w:rPr>
          <w:b/>
          <w:bCs/>
          <w:sz w:val="24"/>
          <w:szCs w:val="24"/>
          <w:lang w:eastAsia="en-GB"/>
        </w:rPr>
      </w:pPr>
      <w:r>
        <w:rPr>
          <w:b/>
          <w:bCs/>
          <w:sz w:val="24"/>
          <w:szCs w:val="24"/>
          <w:lang w:eastAsia="en-GB"/>
        </w:rPr>
        <w:t>Time</w:t>
      </w:r>
    </w:p>
    <w:p w14:paraId="16EEA8A5"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 xml:space="preserve">Ask how long the church is required for. Broadly speaking, a news item where the subject is a Church of England </w:t>
      </w:r>
      <w:proofErr w:type="gramStart"/>
      <w:r>
        <w:rPr>
          <w:sz w:val="24"/>
          <w:szCs w:val="24"/>
          <w:lang w:eastAsia="en-GB"/>
        </w:rPr>
        <w:t>matter</w:t>
      </w:r>
      <w:proofErr w:type="gramEnd"/>
      <w:r>
        <w:rPr>
          <w:sz w:val="24"/>
          <w:szCs w:val="24"/>
          <w:lang w:eastAsia="en-GB"/>
        </w:rPr>
        <w:t xml:space="preserve"> and the editor simply wants to use the church as background would not take more than half an hour.</w:t>
      </w:r>
    </w:p>
    <w:p w14:paraId="16EEA8A6"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However, a feature film or drama will need to light and possibly rig the church before filming could start, and it could need de-rigging.</w:t>
      </w:r>
    </w:p>
    <w:p w14:paraId="16EEA8A7" w14:textId="77777777" w:rsidR="00D45556" w:rsidRDefault="007857E0">
      <w:pPr>
        <w:shd w:val="clear" w:color="auto" w:fill="FFFFFF"/>
        <w:spacing w:line="330" w:lineRule="atLeast"/>
        <w:ind w:left="0" w:firstLine="0"/>
        <w:outlineLvl w:val="3"/>
        <w:rPr>
          <w:b/>
          <w:bCs/>
          <w:sz w:val="24"/>
          <w:szCs w:val="24"/>
          <w:lang w:eastAsia="en-GB"/>
        </w:rPr>
      </w:pPr>
      <w:r>
        <w:rPr>
          <w:b/>
          <w:bCs/>
          <w:sz w:val="24"/>
          <w:szCs w:val="24"/>
          <w:lang w:eastAsia="en-GB"/>
        </w:rPr>
        <w:t>Church services</w:t>
      </w:r>
    </w:p>
    <w:p w14:paraId="16EEA8A8"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It often happens that news crews or documentary-makers wish to film a service, for example a baptism or marriage, for a package they are putting together. They will probably only use it for background.</w:t>
      </w:r>
    </w:p>
    <w:p w14:paraId="16EEA8A9"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lastRenderedPageBreak/>
        <w:t>In the case of a baptism or marriage you clearly need the permission of those involved. A film crew will often offer copies of the film in lieu of fees for the couple. The PCC is still entitled to a fee.</w:t>
      </w:r>
    </w:p>
    <w:p w14:paraId="16EEA8AA"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For any service – Songs of Praise, for example – you need to agree what is to be filmed and the camera positions, so that the congregation is not distracted from worship. The service will have to start early, allowing time for rehearsal of congregational singing.</w:t>
      </w:r>
    </w:p>
    <w:p w14:paraId="16EEA8AB"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Make sure the above points are covered in the contract.</w:t>
      </w:r>
    </w:p>
    <w:p w14:paraId="16EEA8AC" w14:textId="77777777" w:rsidR="00D45556" w:rsidRDefault="007857E0">
      <w:pPr>
        <w:shd w:val="clear" w:color="auto" w:fill="FFFFFF"/>
        <w:spacing w:line="330" w:lineRule="atLeast"/>
        <w:ind w:left="0" w:firstLine="0"/>
        <w:outlineLvl w:val="3"/>
        <w:rPr>
          <w:b/>
          <w:bCs/>
          <w:sz w:val="24"/>
          <w:szCs w:val="24"/>
          <w:lang w:eastAsia="en-GB"/>
        </w:rPr>
      </w:pPr>
      <w:r>
        <w:rPr>
          <w:b/>
          <w:bCs/>
          <w:sz w:val="24"/>
          <w:szCs w:val="24"/>
          <w:lang w:eastAsia="en-GB"/>
        </w:rPr>
        <w:t>Facilities</w:t>
      </w:r>
    </w:p>
    <w:p w14:paraId="16EEA8AD"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Bear in mind the difference between a small documentary which may only require 2 or 3 people and limited hand-held equipment, compared to a major film job which could involve scores of actors and technicians even to make a clip of a few seconds!</w:t>
      </w:r>
    </w:p>
    <w:p w14:paraId="16EEA8AE"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Does the production company need to use other facilities such as the Hall or car park? Do they wish to film in the churchyard?</w:t>
      </w:r>
    </w:p>
    <w:p w14:paraId="16EEA8AF"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If filming is likely to be lengthy or for drama, make sure to discuss toilets, dressing room areas etc. Use of your hall or car park for such things can be used as bargaining tools when you negotiate the fee.</w:t>
      </w:r>
    </w:p>
    <w:p w14:paraId="16EEA8B0"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 xml:space="preserve">Do ask the production company what they have organised for parking. If it is on a street with </w:t>
      </w:r>
      <w:proofErr w:type="gramStart"/>
      <w:r>
        <w:rPr>
          <w:sz w:val="24"/>
          <w:szCs w:val="24"/>
          <w:lang w:eastAsia="en-GB"/>
        </w:rPr>
        <w:t>restrictions</w:t>
      </w:r>
      <w:proofErr w:type="gramEnd"/>
      <w:r>
        <w:rPr>
          <w:sz w:val="24"/>
          <w:szCs w:val="24"/>
          <w:lang w:eastAsia="en-GB"/>
        </w:rPr>
        <w:t xml:space="preserve"> they will need to have gained local authority traffic department approval.</w:t>
      </w:r>
    </w:p>
    <w:p w14:paraId="16EEA8B1" w14:textId="77777777" w:rsidR="00D45556" w:rsidRDefault="007857E0">
      <w:pPr>
        <w:shd w:val="clear" w:color="auto" w:fill="FFFFFF"/>
        <w:spacing w:line="330" w:lineRule="atLeast"/>
        <w:ind w:left="0" w:firstLine="0"/>
        <w:outlineLvl w:val="3"/>
        <w:rPr>
          <w:b/>
          <w:bCs/>
          <w:sz w:val="24"/>
          <w:szCs w:val="24"/>
          <w:lang w:eastAsia="en-GB"/>
        </w:rPr>
      </w:pPr>
      <w:r>
        <w:rPr>
          <w:b/>
          <w:bCs/>
          <w:sz w:val="24"/>
          <w:szCs w:val="24"/>
          <w:lang w:eastAsia="en-GB"/>
        </w:rPr>
        <w:t>Layout</w:t>
      </w:r>
    </w:p>
    <w:p w14:paraId="16EEA8B2"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What changes are proposed to the way the church is laid out? Does the film company, for example, wish to move some historical piece, such as the altar?</w:t>
      </w:r>
    </w:p>
    <w:p w14:paraId="16EEA8B3" w14:textId="77777777" w:rsidR="00D45556" w:rsidRDefault="007857E0">
      <w:pPr>
        <w:shd w:val="clear" w:color="auto" w:fill="FFFFFF"/>
        <w:spacing w:line="330" w:lineRule="atLeast"/>
        <w:ind w:left="0" w:firstLine="0"/>
        <w:outlineLvl w:val="3"/>
        <w:rPr>
          <w:b/>
          <w:bCs/>
          <w:sz w:val="24"/>
          <w:szCs w:val="24"/>
          <w:lang w:eastAsia="en-GB"/>
        </w:rPr>
      </w:pPr>
      <w:r>
        <w:rPr>
          <w:b/>
          <w:bCs/>
          <w:sz w:val="24"/>
          <w:szCs w:val="24"/>
          <w:lang w:eastAsia="en-GB"/>
        </w:rPr>
        <w:t>Fabric and furnishings</w:t>
      </w:r>
    </w:p>
    <w:p w14:paraId="16EEA8B4"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 xml:space="preserve">If fixed items need to be </w:t>
      </w:r>
      <w:proofErr w:type="gramStart"/>
      <w:r>
        <w:rPr>
          <w:sz w:val="24"/>
          <w:szCs w:val="24"/>
          <w:lang w:eastAsia="en-GB"/>
        </w:rPr>
        <w:t>moved</w:t>
      </w:r>
      <w:proofErr w:type="gramEnd"/>
      <w:r>
        <w:rPr>
          <w:sz w:val="24"/>
          <w:szCs w:val="24"/>
          <w:lang w:eastAsia="en-GB"/>
        </w:rPr>
        <w:t xml:space="preserve"> you are likely to need a faculty from the Diocesan Chancellor. Minor temporary changes may be able to be authorised by your Archdeacon. See permission, below.</w:t>
      </w:r>
    </w:p>
    <w:p w14:paraId="16EEA8B5" w14:textId="77777777" w:rsidR="00D45556" w:rsidRDefault="007857E0">
      <w:pPr>
        <w:shd w:val="clear" w:color="auto" w:fill="FFFFFF"/>
        <w:spacing w:line="420" w:lineRule="atLeast"/>
        <w:ind w:left="0" w:firstLine="0"/>
        <w:outlineLvl w:val="2"/>
        <w:rPr>
          <w:b/>
          <w:bCs/>
          <w:spacing w:val="-2"/>
          <w:sz w:val="24"/>
          <w:szCs w:val="24"/>
          <w:lang w:eastAsia="en-GB"/>
        </w:rPr>
      </w:pPr>
      <w:r>
        <w:rPr>
          <w:b/>
          <w:bCs/>
          <w:spacing w:val="-2"/>
          <w:sz w:val="24"/>
          <w:szCs w:val="24"/>
          <w:lang w:eastAsia="en-GB"/>
        </w:rPr>
        <w:lastRenderedPageBreak/>
        <w:t>Contract</w:t>
      </w:r>
    </w:p>
    <w:p w14:paraId="16EEA8B6"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 xml:space="preserve">Always insist on a contract! This will </w:t>
      </w:r>
      <w:r>
        <w:rPr>
          <w:sz w:val="24"/>
          <w:szCs w:val="24"/>
          <w:lang w:eastAsia="en-GB"/>
        </w:rPr>
        <w:t>spare a lot of trouble later.</w:t>
      </w:r>
    </w:p>
    <w:p w14:paraId="16EEA8B7"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Make sure the contracting parties are clearly named and even spelt correctly, as a simple error could void the agreement. The filming company is likely to be an ad hoc project subsidiary, not any broadcaster or film studio.</w:t>
      </w:r>
    </w:p>
    <w:p w14:paraId="16EEA8B8"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The contracting party for the church should be the PCC.</w:t>
      </w:r>
    </w:p>
    <w:p w14:paraId="16EEA8B9"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Make sure copyrights are clearly defined. Avoid handing over the right to images of church property (but see Location above)!</w:t>
      </w:r>
    </w:p>
    <w:p w14:paraId="16EEA8BA"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If you are looking at a substantial amount of filming, it would be prudent to ask the Diocesan Registrar to look over the contract.</w:t>
      </w:r>
    </w:p>
    <w:p w14:paraId="16EEA8BB" w14:textId="77777777" w:rsidR="00D45556" w:rsidRDefault="007857E0">
      <w:pPr>
        <w:shd w:val="clear" w:color="auto" w:fill="FFFFFF"/>
        <w:spacing w:line="330" w:lineRule="atLeast"/>
        <w:ind w:left="0" w:firstLine="0"/>
        <w:outlineLvl w:val="3"/>
        <w:rPr>
          <w:b/>
          <w:bCs/>
          <w:sz w:val="24"/>
          <w:szCs w:val="24"/>
          <w:lang w:eastAsia="en-GB"/>
        </w:rPr>
      </w:pPr>
      <w:r>
        <w:rPr>
          <w:b/>
          <w:bCs/>
          <w:sz w:val="24"/>
          <w:szCs w:val="24"/>
          <w:lang w:eastAsia="en-GB"/>
        </w:rPr>
        <w:t>Risk</w:t>
      </w:r>
    </w:p>
    <w:p w14:paraId="16EEA8BC" w14:textId="77777777" w:rsidR="00D45556" w:rsidRDefault="007857E0">
      <w:pPr>
        <w:shd w:val="clear" w:color="auto" w:fill="FFFFFF"/>
        <w:spacing w:after="300" w:line="480" w:lineRule="atLeast"/>
        <w:ind w:left="0" w:firstLine="0"/>
      </w:pPr>
      <w:r>
        <w:rPr>
          <w:sz w:val="24"/>
          <w:szCs w:val="24"/>
          <w:lang w:eastAsia="en-GB"/>
        </w:rPr>
        <w:t>Make sure the Regulatory Reform (Fire Precautions) Order is followed (see our </w:t>
      </w:r>
      <w:hyperlink r:id="rId12" w:history="1">
        <w:r>
          <w:rPr>
            <w:sz w:val="24"/>
            <w:szCs w:val="24"/>
            <w:u w:val="single"/>
            <w:lang w:eastAsia="en-GB"/>
          </w:rPr>
          <w:t>fire safety in churches</w:t>
        </w:r>
      </w:hyperlink>
      <w:r>
        <w:rPr>
          <w:sz w:val="24"/>
          <w:szCs w:val="24"/>
          <w:lang w:eastAsia="en-GB"/>
        </w:rPr>
        <w:t> guidance). Both the church and the film company will have a ‘Responsible Person’ and must carry out their own fire risk assessment.</w:t>
      </w:r>
    </w:p>
    <w:p w14:paraId="16EEA8BD"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It is desirable anyway to have a written risk assessment taking account of all equipment, sets, facilities, special effects etc.</w:t>
      </w:r>
    </w:p>
    <w:p w14:paraId="16EEA8BE"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The last thing you want is the parish to be sued, the second last thing is to have to sue someone else.</w:t>
      </w:r>
    </w:p>
    <w:p w14:paraId="16EEA8BF" w14:textId="77777777" w:rsidR="00D45556" w:rsidRDefault="007857E0">
      <w:pPr>
        <w:shd w:val="clear" w:color="auto" w:fill="FFFFFF"/>
        <w:spacing w:line="330" w:lineRule="atLeast"/>
        <w:ind w:left="0" w:firstLine="0"/>
        <w:outlineLvl w:val="3"/>
        <w:rPr>
          <w:b/>
          <w:bCs/>
          <w:sz w:val="24"/>
          <w:szCs w:val="24"/>
          <w:lang w:eastAsia="en-GB"/>
        </w:rPr>
      </w:pPr>
      <w:r>
        <w:rPr>
          <w:b/>
          <w:bCs/>
          <w:sz w:val="24"/>
          <w:szCs w:val="24"/>
          <w:lang w:eastAsia="en-GB"/>
        </w:rPr>
        <w:t>Insurance</w:t>
      </w:r>
    </w:p>
    <w:p w14:paraId="16EEA8C0"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You must insist that the PCC is indemnified and insured against damage or accident. The church insurance policy may not cover such matters.</w:t>
      </w:r>
    </w:p>
    <w:p w14:paraId="16EEA8C1"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Ascertain whether the permanent film or TV company will underwrite any risk. If not, either make sure you are covered by the church’s own insurance, or else write into the contract that the film company take on its own special insurance for the job.</w:t>
      </w:r>
    </w:p>
    <w:p w14:paraId="16EEA8C2"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Inform the church’s insurers anyway.</w:t>
      </w:r>
    </w:p>
    <w:p w14:paraId="16EEA8C3" w14:textId="77777777" w:rsidR="00D45556" w:rsidRDefault="007857E0">
      <w:pPr>
        <w:shd w:val="clear" w:color="auto" w:fill="FFFFFF"/>
        <w:spacing w:line="330" w:lineRule="atLeast"/>
        <w:ind w:left="0" w:firstLine="0"/>
        <w:outlineLvl w:val="3"/>
        <w:rPr>
          <w:b/>
          <w:bCs/>
          <w:sz w:val="24"/>
          <w:szCs w:val="24"/>
          <w:lang w:eastAsia="en-GB"/>
        </w:rPr>
      </w:pPr>
      <w:r>
        <w:rPr>
          <w:b/>
          <w:bCs/>
          <w:sz w:val="24"/>
          <w:szCs w:val="24"/>
          <w:lang w:eastAsia="en-GB"/>
        </w:rPr>
        <w:t>Fees</w:t>
      </w:r>
    </w:p>
    <w:p w14:paraId="16EEA8C4"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lastRenderedPageBreak/>
        <w:t>Time and type of programme are the two main factors determining a location fee.</w:t>
      </w:r>
    </w:p>
    <w:p w14:paraId="16EEA8C5"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 xml:space="preserve">The word ‘day’ is often used. You should be clear what constitutes one day, so you can charge if time is overrun. An extra half an hour might be reasonable, but more should be charged. Filming at night may also confuse matters. </w:t>
      </w:r>
      <w:proofErr w:type="gramStart"/>
      <w:r>
        <w:rPr>
          <w:sz w:val="24"/>
          <w:szCs w:val="24"/>
          <w:lang w:eastAsia="en-GB"/>
        </w:rPr>
        <w:t>Therefore</w:t>
      </w:r>
      <w:proofErr w:type="gramEnd"/>
      <w:r>
        <w:rPr>
          <w:sz w:val="24"/>
          <w:szCs w:val="24"/>
          <w:lang w:eastAsia="en-GB"/>
        </w:rPr>
        <w:t xml:space="preserve"> it may be simpler to charge per hour, and this is done more and more. Please see our suggested fee table below:</w:t>
      </w:r>
    </w:p>
    <w:tbl>
      <w:tblPr>
        <w:tblW w:w="8978" w:type="dxa"/>
        <w:tblCellMar>
          <w:left w:w="10" w:type="dxa"/>
          <w:right w:w="10" w:type="dxa"/>
        </w:tblCellMar>
        <w:tblLook w:val="04A0" w:firstRow="1" w:lastRow="0" w:firstColumn="1" w:lastColumn="0" w:noHBand="0" w:noVBand="1"/>
      </w:tblPr>
      <w:tblGrid>
        <w:gridCol w:w="3085"/>
        <w:gridCol w:w="2268"/>
        <w:gridCol w:w="1924"/>
        <w:gridCol w:w="1701"/>
      </w:tblGrid>
      <w:tr w:rsidR="00D45556" w14:paraId="16EEA8CA" w14:textId="77777777">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C6" w14:textId="77777777" w:rsidR="00D45556" w:rsidRDefault="007857E0">
            <w:pPr>
              <w:pStyle w:val="NormalWeb"/>
              <w:widowControl w:val="0"/>
              <w:autoSpaceDE w:val="0"/>
              <w:spacing w:before="0" w:after="300" w:line="480" w:lineRule="atLeast"/>
            </w:pPr>
            <w:r>
              <w:rPr>
                <w:rFonts w:ascii="Arial" w:eastAsia="Cambria" w:hAnsi="Arial" w:cs="Arial"/>
                <w:b/>
              </w:rPr>
              <w:t>Description</w:t>
            </w:r>
            <w:r>
              <w:rPr>
                <w:rFonts w:ascii="Arial" w:eastAsia="Cambria" w:hAnsi="Arial" w:cs="Arial"/>
                <w:b/>
                <w:spacing w:val="-2"/>
              </w:rPr>
              <w:t xml:space="preserve"> </w:t>
            </w:r>
            <w:r>
              <w:rPr>
                <w:rFonts w:ascii="Arial" w:eastAsia="Cambria" w:hAnsi="Arial" w:cs="Arial"/>
                <w:b/>
              </w:rPr>
              <w:t>of</w:t>
            </w:r>
            <w:r>
              <w:rPr>
                <w:rFonts w:ascii="Arial" w:eastAsia="Cambria" w:hAnsi="Arial" w:cs="Arial"/>
                <w:b/>
                <w:spacing w:val="-3"/>
              </w:rPr>
              <w:t xml:space="preserve"> </w:t>
            </w:r>
            <w:r>
              <w:rPr>
                <w:rFonts w:ascii="Arial" w:eastAsia="Cambria" w:hAnsi="Arial" w:cs="Arial"/>
                <w:b/>
              </w:rPr>
              <w:t>Service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C7" w14:textId="77777777" w:rsidR="00D45556" w:rsidRDefault="007857E0">
            <w:pPr>
              <w:pStyle w:val="NormalWeb"/>
              <w:widowControl w:val="0"/>
              <w:autoSpaceDE w:val="0"/>
              <w:spacing w:before="0" w:after="300" w:line="480" w:lineRule="atLeast"/>
              <w:rPr>
                <w:rFonts w:ascii="Arial" w:eastAsia="Cambria" w:hAnsi="Arial" w:cs="Arial"/>
                <w:b/>
                <w:bCs/>
              </w:rPr>
            </w:pPr>
            <w:r>
              <w:rPr>
                <w:rFonts w:ascii="Arial" w:eastAsia="Cambria" w:hAnsi="Arial" w:cs="Arial"/>
                <w:b/>
                <w:bCs/>
              </w:rPr>
              <w:t>Crew size</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C8" w14:textId="77777777" w:rsidR="00D45556" w:rsidRDefault="007857E0">
            <w:pPr>
              <w:pStyle w:val="NormalWeb"/>
              <w:widowControl w:val="0"/>
              <w:autoSpaceDE w:val="0"/>
              <w:spacing w:before="0" w:after="300" w:line="480" w:lineRule="atLeast"/>
              <w:rPr>
                <w:rFonts w:ascii="Arial" w:eastAsia="Cambria" w:hAnsi="Arial" w:cs="Arial"/>
                <w:b/>
                <w:bCs/>
              </w:rPr>
            </w:pPr>
            <w:r>
              <w:rPr>
                <w:rFonts w:ascii="Arial" w:eastAsia="Cambria" w:hAnsi="Arial" w:cs="Arial"/>
                <w:b/>
                <w:bCs/>
              </w:rPr>
              <w:t>Fee per hour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C9" w14:textId="77777777" w:rsidR="00D45556" w:rsidRDefault="007857E0">
            <w:pPr>
              <w:pStyle w:val="NormalWeb"/>
              <w:widowControl w:val="0"/>
              <w:autoSpaceDE w:val="0"/>
              <w:spacing w:before="0" w:after="300" w:line="480" w:lineRule="atLeast"/>
              <w:rPr>
                <w:rFonts w:ascii="Arial" w:eastAsia="Cambria" w:hAnsi="Arial" w:cs="Arial"/>
                <w:b/>
                <w:bCs/>
              </w:rPr>
            </w:pPr>
            <w:r>
              <w:rPr>
                <w:rFonts w:ascii="Arial" w:eastAsia="Cambria" w:hAnsi="Arial" w:cs="Arial"/>
                <w:b/>
                <w:bCs/>
              </w:rPr>
              <w:t>VAT</w:t>
            </w:r>
          </w:p>
        </w:tc>
      </w:tr>
      <w:tr w:rsidR="00D45556" w14:paraId="16EEA8CF" w14:textId="77777777">
        <w:tblPrEx>
          <w:tblCellMar>
            <w:top w:w="0" w:type="dxa"/>
            <w:bottom w:w="0" w:type="dxa"/>
          </w:tblCellMar>
        </w:tblPrEx>
        <w:tc>
          <w:tcPr>
            <w:tcW w:w="30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CB"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Green room (place for actors, filming staff and equipment to be whilst is undertaken in another location) with access to WC(s) and kitchenette facilities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CC"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1 - 10</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CD"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CE" w14:textId="77777777" w:rsidR="00D45556" w:rsidRDefault="00D45556">
            <w:pPr>
              <w:pStyle w:val="NormalWeb"/>
              <w:widowControl w:val="0"/>
              <w:autoSpaceDE w:val="0"/>
              <w:spacing w:before="0" w:after="300" w:line="480" w:lineRule="atLeast"/>
              <w:rPr>
                <w:rFonts w:ascii="Arial" w:eastAsia="Cambria" w:hAnsi="Arial" w:cs="Arial"/>
              </w:rPr>
            </w:pPr>
          </w:p>
        </w:tc>
      </w:tr>
      <w:tr w:rsidR="00D45556" w14:paraId="16EEA8D4" w14:textId="77777777">
        <w:tblPrEx>
          <w:tblCellMar>
            <w:top w:w="0" w:type="dxa"/>
            <w:bottom w:w="0" w:type="dxa"/>
          </w:tblCellMar>
        </w:tblPrEx>
        <w:tc>
          <w:tcPr>
            <w:tcW w:w="30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D0" w14:textId="77777777" w:rsidR="00D45556" w:rsidRDefault="00D45556">
            <w:pPr>
              <w:pStyle w:val="NormalWeb"/>
              <w:widowControl w:val="0"/>
              <w:autoSpaceDE w:val="0"/>
              <w:spacing w:before="0" w:after="300" w:line="480" w:lineRule="atLeast"/>
              <w:rPr>
                <w:rFonts w:ascii="Arial" w:eastAsia="Cambria"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D1"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11 - 50</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D2"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D3" w14:textId="77777777" w:rsidR="00D45556" w:rsidRDefault="00D45556">
            <w:pPr>
              <w:pStyle w:val="NormalWeb"/>
              <w:widowControl w:val="0"/>
              <w:autoSpaceDE w:val="0"/>
              <w:spacing w:before="0" w:after="300" w:line="480" w:lineRule="atLeast"/>
              <w:rPr>
                <w:rFonts w:ascii="Arial" w:eastAsia="Cambria" w:hAnsi="Arial" w:cs="Arial"/>
              </w:rPr>
            </w:pPr>
          </w:p>
        </w:tc>
      </w:tr>
      <w:tr w:rsidR="00D45556" w14:paraId="16EEA8D9" w14:textId="77777777">
        <w:tblPrEx>
          <w:tblCellMar>
            <w:top w:w="0" w:type="dxa"/>
            <w:bottom w:w="0" w:type="dxa"/>
          </w:tblCellMar>
        </w:tblPrEx>
        <w:tc>
          <w:tcPr>
            <w:tcW w:w="30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D5" w14:textId="77777777" w:rsidR="00D45556" w:rsidRDefault="00D45556">
            <w:pPr>
              <w:pStyle w:val="NormalWeb"/>
              <w:widowControl w:val="0"/>
              <w:autoSpaceDE w:val="0"/>
              <w:spacing w:before="0" w:after="300" w:line="480" w:lineRule="atLeast"/>
              <w:rPr>
                <w:rFonts w:ascii="Arial" w:eastAsia="Cambria"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D6"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51 +</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D7"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£150 - 200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D8" w14:textId="77777777" w:rsidR="00D45556" w:rsidRDefault="00D45556">
            <w:pPr>
              <w:pStyle w:val="NormalWeb"/>
              <w:widowControl w:val="0"/>
              <w:autoSpaceDE w:val="0"/>
              <w:spacing w:before="0" w:after="300" w:line="480" w:lineRule="atLeast"/>
              <w:rPr>
                <w:rFonts w:ascii="Arial" w:eastAsia="Cambria" w:hAnsi="Arial" w:cs="Arial"/>
              </w:rPr>
            </w:pPr>
          </w:p>
        </w:tc>
      </w:tr>
      <w:tr w:rsidR="00D45556" w14:paraId="16EEA8DE" w14:textId="77777777">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DA"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 xml:space="preserve">Church </w:t>
            </w:r>
            <w:r>
              <w:rPr>
                <w:rFonts w:ascii="Arial" w:eastAsia="Cambria" w:hAnsi="Arial" w:cs="Arial"/>
              </w:rPr>
              <w:t xml:space="preserve">interior to be used for Feature film, TV drama or commercial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DB"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n/a</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DC"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 xml:space="preserve">£300 – 600 (depending on level of disturbance – what changes need to be made to the church ready for filming)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DD" w14:textId="77777777" w:rsidR="00D45556" w:rsidRDefault="00D45556">
            <w:pPr>
              <w:pStyle w:val="NormalWeb"/>
              <w:widowControl w:val="0"/>
              <w:autoSpaceDE w:val="0"/>
              <w:spacing w:before="0" w:after="300" w:line="480" w:lineRule="atLeast"/>
              <w:rPr>
                <w:rFonts w:ascii="Arial" w:eastAsia="Cambria" w:hAnsi="Arial" w:cs="Arial"/>
              </w:rPr>
            </w:pPr>
          </w:p>
        </w:tc>
      </w:tr>
      <w:tr w:rsidR="00D45556" w14:paraId="16EEA8E3" w14:textId="77777777">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DF"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 xml:space="preserve">Documentaries or educational programmes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E0"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n/a</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E1"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£200 - 300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E2" w14:textId="77777777" w:rsidR="00D45556" w:rsidRDefault="00D45556">
            <w:pPr>
              <w:pStyle w:val="NormalWeb"/>
              <w:widowControl w:val="0"/>
              <w:autoSpaceDE w:val="0"/>
              <w:spacing w:before="0" w:after="300" w:line="480" w:lineRule="atLeast"/>
              <w:rPr>
                <w:rFonts w:ascii="Arial" w:eastAsia="Cambria" w:hAnsi="Arial" w:cs="Arial"/>
              </w:rPr>
            </w:pPr>
          </w:p>
        </w:tc>
      </w:tr>
      <w:tr w:rsidR="00D45556" w14:paraId="16EEA8E8" w14:textId="77777777">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E4"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 xml:space="preserve">Photo-shoots and magazines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E5"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n/a</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E6"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£70 - 200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E7" w14:textId="77777777" w:rsidR="00D45556" w:rsidRDefault="00D45556">
            <w:pPr>
              <w:pStyle w:val="NormalWeb"/>
              <w:widowControl w:val="0"/>
              <w:autoSpaceDE w:val="0"/>
              <w:spacing w:before="0" w:after="300" w:line="480" w:lineRule="atLeast"/>
              <w:rPr>
                <w:rFonts w:ascii="Arial" w:eastAsia="Cambria" w:hAnsi="Arial" w:cs="Arial"/>
              </w:rPr>
            </w:pPr>
          </w:p>
        </w:tc>
      </w:tr>
      <w:tr w:rsidR="00D45556" w14:paraId="16EEA8EE" w14:textId="77777777">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E9"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lastRenderedPageBreak/>
              <w:t>Churchyard or church land to be used Feature film, TV drama or commercial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EA"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n/a</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EB"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£200 – 400</w:t>
            </w:r>
          </w:p>
          <w:p w14:paraId="16EEA8EC"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(depending on level of disturbance – what changes need to be made to the churchyard/land ready for filming)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ED" w14:textId="77777777" w:rsidR="00D45556" w:rsidRDefault="00D45556">
            <w:pPr>
              <w:pStyle w:val="NormalWeb"/>
              <w:widowControl w:val="0"/>
              <w:autoSpaceDE w:val="0"/>
              <w:spacing w:before="0" w:after="300" w:line="480" w:lineRule="atLeast"/>
              <w:rPr>
                <w:rFonts w:ascii="Arial" w:eastAsia="Cambria" w:hAnsi="Arial" w:cs="Arial"/>
              </w:rPr>
            </w:pPr>
          </w:p>
        </w:tc>
      </w:tr>
      <w:tr w:rsidR="00D45556" w14:paraId="16EEA8F3" w14:textId="77777777">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EF"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Documentaries or educational programmes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F0"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n/a</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F1"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£100 -200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F2" w14:textId="77777777" w:rsidR="00D45556" w:rsidRDefault="00D45556">
            <w:pPr>
              <w:pStyle w:val="NormalWeb"/>
              <w:widowControl w:val="0"/>
              <w:autoSpaceDE w:val="0"/>
              <w:spacing w:before="0" w:after="300" w:line="480" w:lineRule="atLeast"/>
              <w:rPr>
                <w:rFonts w:ascii="Arial" w:eastAsia="Cambria" w:hAnsi="Arial" w:cs="Arial"/>
              </w:rPr>
            </w:pPr>
          </w:p>
        </w:tc>
      </w:tr>
      <w:tr w:rsidR="00D45556" w14:paraId="16EEA8F8" w14:textId="77777777">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F4"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Photo-shoots and magazines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F5"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n/a</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F6"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£50 - 100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F7" w14:textId="77777777" w:rsidR="00D45556" w:rsidRDefault="00D45556">
            <w:pPr>
              <w:pStyle w:val="NormalWeb"/>
              <w:widowControl w:val="0"/>
              <w:autoSpaceDE w:val="0"/>
              <w:spacing w:before="0" w:after="300" w:line="480" w:lineRule="atLeast"/>
              <w:rPr>
                <w:rFonts w:ascii="Arial" w:eastAsia="Cambria" w:hAnsi="Arial" w:cs="Arial"/>
              </w:rPr>
            </w:pPr>
          </w:p>
        </w:tc>
      </w:tr>
      <w:tr w:rsidR="00D45556" w14:paraId="16EEA8FD" w14:textId="77777777">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F9"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 xml:space="preserve">Daily news items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FA"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n/a</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FB" w14:textId="77777777" w:rsidR="00D45556" w:rsidRDefault="007857E0">
            <w:pPr>
              <w:pStyle w:val="NormalWeb"/>
              <w:widowControl w:val="0"/>
              <w:autoSpaceDE w:val="0"/>
              <w:spacing w:before="0" w:after="300" w:line="480" w:lineRule="atLeast"/>
              <w:rPr>
                <w:rFonts w:ascii="Arial" w:eastAsia="Cambria" w:hAnsi="Arial" w:cs="Arial"/>
              </w:rPr>
            </w:pPr>
            <w:r>
              <w:rPr>
                <w:rFonts w:ascii="Arial" w:eastAsia="Cambria" w:hAnsi="Arial" w:cs="Arial"/>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8FC" w14:textId="77777777" w:rsidR="00D45556" w:rsidRDefault="00D45556">
            <w:pPr>
              <w:pStyle w:val="NormalWeb"/>
              <w:widowControl w:val="0"/>
              <w:autoSpaceDE w:val="0"/>
              <w:spacing w:before="0" w:after="300" w:line="480" w:lineRule="atLeast"/>
              <w:rPr>
                <w:rFonts w:ascii="Arial" w:eastAsia="Cambria" w:hAnsi="Arial" w:cs="Arial"/>
              </w:rPr>
            </w:pPr>
          </w:p>
        </w:tc>
      </w:tr>
    </w:tbl>
    <w:p w14:paraId="16EEA8FE" w14:textId="77777777" w:rsidR="00D45556" w:rsidRDefault="00D45556">
      <w:pPr>
        <w:shd w:val="clear" w:color="auto" w:fill="FFFFFF"/>
        <w:spacing w:after="300" w:line="480" w:lineRule="atLeast"/>
        <w:ind w:left="0" w:firstLine="0"/>
        <w:rPr>
          <w:sz w:val="24"/>
          <w:szCs w:val="24"/>
          <w:lang w:eastAsia="en-GB"/>
        </w:rPr>
      </w:pPr>
    </w:p>
    <w:p w14:paraId="16EEA8FF"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Consider an up-front deposit, in addition to pre-payment of up to 50% of the fee. The deposit need not be returnable.</w:t>
      </w:r>
    </w:p>
    <w:p w14:paraId="16EEA900" w14:textId="77777777" w:rsidR="00D45556" w:rsidRDefault="007857E0">
      <w:pPr>
        <w:shd w:val="clear" w:color="auto" w:fill="FFFFFF"/>
        <w:spacing w:line="420" w:lineRule="atLeast"/>
        <w:ind w:left="0" w:firstLine="0"/>
        <w:outlineLvl w:val="2"/>
        <w:rPr>
          <w:b/>
          <w:bCs/>
          <w:spacing w:val="-2"/>
          <w:sz w:val="24"/>
          <w:szCs w:val="24"/>
          <w:lang w:eastAsia="en-GB"/>
        </w:rPr>
      </w:pPr>
      <w:r>
        <w:rPr>
          <w:b/>
          <w:bCs/>
          <w:spacing w:val="-2"/>
          <w:sz w:val="24"/>
          <w:szCs w:val="24"/>
          <w:lang w:eastAsia="en-GB"/>
        </w:rPr>
        <w:t>Permission</w:t>
      </w:r>
    </w:p>
    <w:p w14:paraId="16EEA901"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Permission for filming so far as the parish is concerned is a matter for the Incumbent and PCC, or in an interregnum the PCC and churchwardens. Use of the public highway will require consent from the local authority.</w:t>
      </w:r>
    </w:p>
    <w:p w14:paraId="16EEA902"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Permission from the Archdeacon will be needed so please consult your Archdeacon at an early stage.</w:t>
      </w:r>
    </w:p>
    <w:p w14:paraId="16EEA903"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Permission will certainly be needed for any works to a church, usually a faculty from the Diocesan Chancellor.</w:t>
      </w:r>
    </w:p>
    <w:p w14:paraId="16EEA904"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lastRenderedPageBreak/>
        <w:t>Minor works may not need a faculty. If loose furnishings are to be moved, permission may be gained from your Archdeacon.</w:t>
      </w:r>
    </w:p>
    <w:p w14:paraId="16EEA905" w14:textId="77777777" w:rsidR="00D45556" w:rsidRDefault="007857E0">
      <w:pPr>
        <w:shd w:val="clear" w:color="auto" w:fill="FFFFFF"/>
        <w:spacing w:after="300" w:line="480" w:lineRule="atLeast"/>
        <w:ind w:left="0" w:firstLine="0"/>
      </w:pPr>
      <w:r>
        <w:rPr>
          <w:sz w:val="24"/>
          <w:szCs w:val="24"/>
          <w:lang w:eastAsia="en-GB"/>
        </w:rPr>
        <w:t xml:space="preserve">If a faculty is needed, or if in doubt, please contact the Archdeacon and/or the Governance Support Team (0117 906 0100 or </w:t>
      </w:r>
      <w:hyperlink r:id="rId13" w:history="1">
        <w:r>
          <w:rPr>
            <w:rStyle w:val="Hyperlink"/>
            <w:color w:val="auto"/>
            <w:sz w:val="24"/>
            <w:szCs w:val="24"/>
            <w:lang w:eastAsia="en-GB"/>
          </w:rPr>
          <w:t>governance.support@bristoldiocese.org</w:t>
        </w:r>
      </w:hyperlink>
      <w:r>
        <w:rPr>
          <w:sz w:val="24"/>
          <w:szCs w:val="24"/>
          <w:lang w:eastAsia="en-GB"/>
        </w:rPr>
        <w:t xml:space="preserve">. </w:t>
      </w:r>
    </w:p>
    <w:p w14:paraId="16EEA906" w14:textId="77777777" w:rsidR="00D45556" w:rsidRDefault="007857E0">
      <w:pPr>
        <w:shd w:val="clear" w:color="auto" w:fill="FFFFFF"/>
        <w:spacing w:line="330" w:lineRule="atLeast"/>
        <w:ind w:left="0" w:firstLine="0"/>
        <w:outlineLvl w:val="3"/>
        <w:rPr>
          <w:b/>
          <w:bCs/>
          <w:sz w:val="24"/>
          <w:szCs w:val="24"/>
          <w:lang w:eastAsia="en-GB"/>
        </w:rPr>
      </w:pPr>
      <w:r>
        <w:rPr>
          <w:b/>
          <w:bCs/>
          <w:sz w:val="24"/>
          <w:szCs w:val="24"/>
          <w:lang w:eastAsia="en-GB"/>
        </w:rPr>
        <w:t>Rules</w:t>
      </w:r>
    </w:p>
    <w:p w14:paraId="16EEA907"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 xml:space="preserve">Film makers </w:t>
      </w:r>
      <w:proofErr w:type="gramStart"/>
      <w:r>
        <w:rPr>
          <w:sz w:val="24"/>
          <w:szCs w:val="24"/>
          <w:lang w:eastAsia="en-GB"/>
        </w:rPr>
        <w:t>actually welcome</w:t>
      </w:r>
      <w:proofErr w:type="gramEnd"/>
      <w:r>
        <w:rPr>
          <w:sz w:val="24"/>
          <w:szCs w:val="24"/>
          <w:lang w:eastAsia="en-GB"/>
        </w:rPr>
        <w:t xml:space="preserve"> working to clear site rules. They appreciate knowing where they stand. If they like the </w:t>
      </w:r>
      <w:proofErr w:type="gramStart"/>
      <w:r>
        <w:rPr>
          <w:sz w:val="24"/>
          <w:szCs w:val="24"/>
          <w:lang w:eastAsia="en-GB"/>
        </w:rPr>
        <w:t>location</w:t>
      </w:r>
      <w:proofErr w:type="gramEnd"/>
      <w:r>
        <w:rPr>
          <w:sz w:val="24"/>
          <w:szCs w:val="24"/>
          <w:lang w:eastAsia="en-GB"/>
        </w:rPr>
        <w:t xml:space="preserve"> they will do what they have to get it, and will not be put off. They </w:t>
      </w:r>
      <w:r>
        <w:rPr>
          <w:sz w:val="24"/>
          <w:szCs w:val="24"/>
          <w:lang w:eastAsia="en-GB"/>
        </w:rPr>
        <w:t>will not resent it if a church enforces its rules.</w:t>
      </w:r>
    </w:p>
    <w:p w14:paraId="16EEA908"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Bear in mind it is always the first time this crew has worked together. They are all freelancers and are hired on a single project basis. Copy the rules to every crew member.</w:t>
      </w:r>
    </w:p>
    <w:p w14:paraId="16EEA909"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 xml:space="preserve">Since 1 July 2007, smoking has been banned in all internal public places, including churches. Crews are already quite used to a smoking </w:t>
      </w:r>
      <w:proofErr w:type="gramStart"/>
      <w:r>
        <w:rPr>
          <w:sz w:val="24"/>
          <w:szCs w:val="24"/>
          <w:lang w:eastAsia="en-GB"/>
        </w:rPr>
        <w:t>ban, and</w:t>
      </w:r>
      <w:proofErr w:type="gramEnd"/>
      <w:r>
        <w:rPr>
          <w:sz w:val="24"/>
          <w:szCs w:val="24"/>
          <w:lang w:eastAsia="en-GB"/>
        </w:rPr>
        <w:t xml:space="preserve"> will observe it.</w:t>
      </w:r>
    </w:p>
    <w:p w14:paraId="16EEA90A"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Drink is the main issue. It is essential to have a liquids policy, as crews get very hot and need to re-hydrate constantly. A vast supply of bottled water with filter caps is best to avoid casual spillage over valuable artefacts.</w:t>
      </w:r>
    </w:p>
    <w:p w14:paraId="16EEA90B" w14:textId="77777777" w:rsidR="00D45556" w:rsidRDefault="007857E0">
      <w:pPr>
        <w:shd w:val="clear" w:color="auto" w:fill="FFFFFF"/>
        <w:spacing w:line="420" w:lineRule="atLeast"/>
        <w:ind w:left="0" w:firstLine="0"/>
        <w:outlineLvl w:val="2"/>
        <w:rPr>
          <w:b/>
          <w:bCs/>
          <w:spacing w:val="-2"/>
          <w:sz w:val="24"/>
          <w:szCs w:val="24"/>
          <w:lang w:eastAsia="en-GB"/>
        </w:rPr>
      </w:pPr>
      <w:r>
        <w:rPr>
          <w:b/>
          <w:bCs/>
          <w:spacing w:val="-2"/>
          <w:sz w:val="24"/>
          <w:szCs w:val="24"/>
          <w:lang w:eastAsia="en-GB"/>
        </w:rPr>
        <w:t>Planning the film shoot</w:t>
      </w:r>
    </w:p>
    <w:p w14:paraId="16EEA90C"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 xml:space="preserve">The main pressure on crews is the time to get in and out. </w:t>
      </w:r>
      <w:proofErr w:type="gramStart"/>
      <w:r>
        <w:rPr>
          <w:sz w:val="24"/>
          <w:szCs w:val="24"/>
          <w:lang w:eastAsia="en-GB"/>
        </w:rPr>
        <w:t>Therefore</w:t>
      </w:r>
      <w:proofErr w:type="gramEnd"/>
      <w:r>
        <w:rPr>
          <w:sz w:val="24"/>
          <w:szCs w:val="24"/>
          <w:lang w:eastAsia="en-GB"/>
        </w:rPr>
        <w:t xml:space="preserve"> pre-planning is essential. They will happily attend recce meetings with key personnel including Director, Location Manager, Set Designer, Production Supervisor, Photo Director etc. Then the shoot can proceed quickly and smoothly.</w:t>
      </w:r>
    </w:p>
    <w:p w14:paraId="16EEA90D"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 xml:space="preserve">The conclusions of the planning process should be written up as a method statement by the film </w:t>
      </w:r>
      <w:proofErr w:type="gramStart"/>
      <w:r>
        <w:rPr>
          <w:sz w:val="24"/>
          <w:szCs w:val="24"/>
          <w:lang w:eastAsia="en-GB"/>
        </w:rPr>
        <w:t>company, and</w:t>
      </w:r>
      <w:proofErr w:type="gramEnd"/>
      <w:r>
        <w:rPr>
          <w:sz w:val="24"/>
          <w:szCs w:val="24"/>
          <w:lang w:eastAsia="en-GB"/>
        </w:rPr>
        <w:t xml:space="preserve"> submitted to you for your approval.</w:t>
      </w:r>
    </w:p>
    <w:p w14:paraId="16EEA90E" w14:textId="77777777" w:rsidR="00D45556" w:rsidRDefault="007857E0">
      <w:pPr>
        <w:shd w:val="clear" w:color="auto" w:fill="FFFFFF"/>
        <w:spacing w:line="330" w:lineRule="atLeast"/>
        <w:ind w:left="0" w:firstLine="0"/>
        <w:outlineLvl w:val="3"/>
        <w:rPr>
          <w:b/>
          <w:bCs/>
          <w:sz w:val="24"/>
          <w:szCs w:val="24"/>
          <w:lang w:eastAsia="en-GB"/>
        </w:rPr>
      </w:pPr>
      <w:r>
        <w:rPr>
          <w:b/>
          <w:bCs/>
          <w:sz w:val="24"/>
          <w:szCs w:val="24"/>
          <w:lang w:eastAsia="en-GB"/>
        </w:rPr>
        <w:t>Access</w:t>
      </w:r>
    </w:p>
    <w:p w14:paraId="16EEA90F" w14:textId="77777777" w:rsidR="00D45556" w:rsidRDefault="007857E0">
      <w:pPr>
        <w:numPr>
          <w:ilvl w:val="0"/>
          <w:numId w:val="3"/>
        </w:numPr>
        <w:shd w:val="clear" w:color="auto" w:fill="FFFFFF"/>
        <w:tabs>
          <w:tab w:val="left" w:pos="720"/>
        </w:tabs>
        <w:spacing w:before="100" w:after="100" w:line="480" w:lineRule="atLeast"/>
        <w:ind w:left="0" w:firstLine="0"/>
        <w:rPr>
          <w:sz w:val="24"/>
          <w:szCs w:val="24"/>
          <w:lang w:eastAsia="en-GB"/>
        </w:rPr>
      </w:pPr>
      <w:r>
        <w:rPr>
          <w:sz w:val="24"/>
          <w:szCs w:val="24"/>
          <w:lang w:eastAsia="en-GB"/>
        </w:rPr>
        <w:t>Think where to park vehicles. Here’s a useful tip – place a drip tray under lorry oil tanks.</w:t>
      </w:r>
    </w:p>
    <w:p w14:paraId="16EEA910" w14:textId="77777777" w:rsidR="00D45556" w:rsidRDefault="007857E0">
      <w:pPr>
        <w:numPr>
          <w:ilvl w:val="0"/>
          <w:numId w:val="3"/>
        </w:numPr>
        <w:shd w:val="clear" w:color="auto" w:fill="FFFFFF"/>
        <w:tabs>
          <w:tab w:val="left" w:pos="720"/>
        </w:tabs>
        <w:spacing w:before="100" w:after="100" w:line="480" w:lineRule="atLeast"/>
        <w:ind w:left="0" w:firstLine="0"/>
        <w:rPr>
          <w:sz w:val="24"/>
          <w:szCs w:val="24"/>
          <w:lang w:eastAsia="en-GB"/>
        </w:rPr>
      </w:pPr>
      <w:r>
        <w:rPr>
          <w:sz w:val="24"/>
          <w:szCs w:val="24"/>
          <w:lang w:eastAsia="en-GB"/>
        </w:rPr>
        <w:lastRenderedPageBreak/>
        <w:t>Comply with the Disability Discrimination Act.</w:t>
      </w:r>
    </w:p>
    <w:p w14:paraId="16EEA911" w14:textId="77777777" w:rsidR="00D45556" w:rsidRDefault="007857E0">
      <w:pPr>
        <w:shd w:val="clear" w:color="auto" w:fill="FFFFFF"/>
        <w:spacing w:line="330" w:lineRule="atLeast"/>
        <w:ind w:left="0" w:firstLine="0"/>
        <w:outlineLvl w:val="3"/>
        <w:rPr>
          <w:b/>
          <w:bCs/>
          <w:sz w:val="24"/>
          <w:szCs w:val="24"/>
          <w:lang w:eastAsia="en-GB"/>
        </w:rPr>
      </w:pPr>
      <w:r>
        <w:rPr>
          <w:b/>
          <w:bCs/>
          <w:sz w:val="24"/>
          <w:szCs w:val="24"/>
          <w:lang w:eastAsia="en-GB"/>
        </w:rPr>
        <w:t>Equipment</w:t>
      </w:r>
    </w:p>
    <w:p w14:paraId="16EEA912"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Lighting is usually the main item of equipment. Fittings are improving and getting smaller; wiring routes and the size and spread of tripods etc are the key thing.</w:t>
      </w:r>
    </w:p>
    <w:p w14:paraId="16EEA913"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 xml:space="preserve">Lighting may be mounted outside, pointing in through windows, </w:t>
      </w:r>
      <w:proofErr w:type="gramStart"/>
      <w:r>
        <w:rPr>
          <w:sz w:val="24"/>
          <w:szCs w:val="24"/>
          <w:lang w:eastAsia="en-GB"/>
        </w:rPr>
        <w:t>in order to</w:t>
      </w:r>
      <w:proofErr w:type="gramEnd"/>
      <w:r>
        <w:rPr>
          <w:sz w:val="24"/>
          <w:szCs w:val="24"/>
          <w:lang w:eastAsia="en-GB"/>
        </w:rPr>
        <w:t xml:space="preserve"> simulate daylight, but any effect on the glazing and metal bars must be appraised in advance.</w:t>
      </w:r>
    </w:p>
    <w:p w14:paraId="16EEA914"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 xml:space="preserve">Be prepared to insist on spreaders etc, tennis balls on equipment feet over valuable or fragile floors. Insist on protection to fittings and furnishings in the church which are not actually being filmed. Avoid taping of polythene, cables etc. </w:t>
      </w:r>
      <w:proofErr w:type="gramStart"/>
      <w:r>
        <w:rPr>
          <w:sz w:val="24"/>
          <w:szCs w:val="24"/>
          <w:lang w:eastAsia="en-GB"/>
        </w:rPr>
        <w:t>In particular, be</w:t>
      </w:r>
      <w:proofErr w:type="gramEnd"/>
      <w:r>
        <w:rPr>
          <w:sz w:val="24"/>
          <w:szCs w:val="24"/>
          <w:lang w:eastAsia="en-GB"/>
        </w:rPr>
        <w:t xml:space="preserve"> prepared to ban gaffer tape and avoid </w:t>
      </w:r>
      <w:proofErr w:type="spellStart"/>
      <w:r>
        <w:rPr>
          <w:sz w:val="24"/>
          <w:szCs w:val="24"/>
          <w:lang w:eastAsia="en-GB"/>
        </w:rPr>
        <w:t>blak-tak</w:t>
      </w:r>
      <w:proofErr w:type="spellEnd"/>
      <w:r>
        <w:rPr>
          <w:sz w:val="24"/>
          <w:szCs w:val="24"/>
          <w:lang w:eastAsia="en-GB"/>
        </w:rPr>
        <w:t xml:space="preserve"> like the plague! (Blak-</w:t>
      </w:r>
      <w:proofErr w:type="spellStart"/>
      <w:r>
        <w:rPr>
          <w:sz w:val="24"/>
          <w:szCs w:val="24"/>
          <w:lang w:eastAsia="en-GB"/>
        </w:rPr>
        <w:t>tak</w:t>
      </w:r>
      <w:proofErr w:type="spellEnd"/>
      <w:r>
        <w:rPr>
          <w:sz w:val="24"/>
          <w:szCs w:val="24"/>
          <w:lang w:eastAsia="en-GB"/>
        </w:rPr>
        <w:t xml:space="preserve"> is used by film crews, it resembles </w:t>
      </w:r>
      <w:proofErr w:type="spellStart"/>
      <w:r>
        <w:rPr>
          <w:sz w:val="24"/>
          <w:szCs w:val="24"/>
          <w:lang w:eastAsia="en-GB"/>
        </w:rPr>
        <w:t>blu-tak</w:t>
      </w:r>
      <w:proofErr w:type="spellEnd"/>
      <w:r>
        <w:rPr>
          <w:sz w:val="24"/>
          <w:szCs w:val="24"/>
          <w:lang w:eastAsia="en-GB"/>
        </w:rPr>
        <w:t xml:space="preserve"> but leaves a much more stubborn residue).</w:t>
      </w:r>
    </w:p>
    <w:p w14:paraId="16EEA915" w14:textId="77777777" w:rsidR="00D45556" w:rsidRDefault="007857E0">
      <w:pPr>
        <w:shd w:val="clear" w:color="auto" w:fill="FFFFFF"/>
        <w:spacing w:line="330" w:lineRule="atLeast"/>
        <w:ind w:left="0" w:firstLine="0"/>
        <w:outlineLvl w:val="3"/>
        <w:rPr>
          <w:b/>
          <w:bCs/>
          <w:sz w:val="24"/>
          <w:szCs w:val="24"/>
          <w:lang w:eastAsia="en-GB"/>
        </w:rPr>
      </w:pPr>
      <w:r>
        <w:rPr>
          <w:b/>
          <w:bCs/>
          <w:sz w:val="24"/>
          <w:szCs w:val="24"/>
          <w:lang w:eastAsia="en-GB"/>
        </w:rPr>
        <w:t>Special effects</w:t>
      </w:r>
    </w:p>
    <w:p w14:paraId="16EEA916"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 xml:space="preserve">Trial any special effects on a small scale first, especially if fog machines etc are involved. Naked flames should be banned. Some alternative is always possible to achieve a desired </w:t>
      </w:r>
      <w:proofErr w:type="spellStart"/>
      <w:r>
        <w:rPr>
          <w:sz w:val="24"/>
          <w:szCs w:val="24"/>
          <w:lang w:eastAsia="en-GB"/>
        </w:rPr>
        <w:t>cinematrographic</w:t>
      </w:r>
      <w:proofErr w:type="spellEnd"/>
      <w:r>
        <w:rPr>
          <w:sz w:val="24"/>
          <w:szCs w:val="24"/>
          <w:lang w:eastAsia="en-GB"/>
        </w:rPr>
        <w:t xml:space="preserve"> effect, so long as you identify what is the underlying requirement.</w:t>
      </w:r>
    </w:p>
    <w:p w14:paraId="16EEA917"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 xml:space="preserve">Please note, </w:t>
      </w:r>
      <w:r>
        <w:rPr>
          <w:sz w:val="24"/>
          <w:szCs w:val="24"/>
          <w:lang w:eastAsia="en-GB"/>
        </w:rPr>
        <w:t xml:space="preserve">Atmosphere Aerosol (fog for photographers and filmmakers) may not be used in a building where bats are known to reside. </w:t>
      </w:r>
    </w:p>
    <w:p w14:paraId="16EEA918" w14:textId="77777777" w:rsidR="00D45556" w:rsidRDefault="007857E0">
      <w:pPr>
        <w:shd w:val="clear" w:color="auto" w:fill="FFFFFF"/>
        <w:spacing w:line="420" w:lineRule="atLeast"/>
        <w:ind w:left="0" w:firstLine="0"/>
        <w:outlineLvl w:val="2"/>
        <w:rPr>
          <w:b/>
          <w:bCs/>
          <w:spacing w:val="-2"/>
          <w:sz w:val="24"/>
          <w:szCs w:val="24"/>
          <w:lang w:eastAsia="en-GB"/>
        </w:rPr>
      </w:pPr>
      <w:r>
        <w:rPr>
          <w:b/>
          <w:bCs/>
          <w:spacing w:val="-2"/>
          <w:sz w:val="24"/>
          <w:szCs w:val="24"/>
          <w:lang w:eastAsia="en-GB"/>
        </w:rPr>
        <w:t>On and after the shoot</w:t>
      </w:r>
    </w:p>
    <w:p w14:paraId="16EEA919" w14:textId="77777777" w:rsidR="00D45556" w:rsidRDefault="007857E0">
      <w:pPr>
        <w:shd w:val="clear" w:color="auto" w:fill="FFFFFF"/>
        <w:spacing w:line="330" w:lineRule="atLeast"/>
        <w:ind w:left="0" w:firstLine="0"/>
        <w:outlineLvl w:val="3"/>
        <w:rPr>
          <w:b/>
          <w:bCs/>
          <w:sz w:val="24"/>
          <w:szCs w:val="24"/>
          <w:lang w:eastAsia="en-GB"/>
        </w:rPr>
      </w:pPr>
      <w:r>
        <w:rPr>
          <w:b/>
          <w:bCs/>
          <w:sz w:val="24"/>
          <w:szCs w:val="24"/>
          <w:lang w:eastAsia="en-GB"/>
        </w:rPr>
        <w:t>Supervision</w:t>
      </w:r>
    </w:p>
    <w:p w14:paraId="16EEA91A"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It is advisable to ensure someone is present during the filming. If it is a day-long shoot, or longer, two people may be needed. They need to know what agreements – the contract and the rules – you have made with those filming.</w:t>
      </w:r>
    </w:p>
    <w:p w14:paraId="16EEA91B" w14:textId="77777777" w:rsidR="00D45556" w:rsidRDefault="007857E0">
      <w:pPr>
        <w:shd w:val="clear" w:color="auto" w:fill="FFFFFF"/>
        <w:spacing w:line="330" w:lineRule="atLeast"/>
        <w:ind w:left="0" w:firstLine="0"/>
        <w:outlineLvl w:val="3"/>
        <w:rPr>
          <w:b/>
          <w:bCs/>
          <w:sz w:val="24"/>
          <w:szCs w:val="24"/>
          <w:lang w:eastAsia="en-GB"/>
        </w:rPr>
      </w:pPr>
      <w:r>
        <w:rPr>
          <w:b/>
          <w:bCs/>
          <w:sz w:val="24"/>
          <w:szCs w:val="24"/>
          <w:lang w:eastAsia="en-GB"/>
        </w:rPr>
        <w:t>Inspections</w:t>
      </w:r>
    </w:p>
    <w:p w14:paraId="16EEA91C"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Before starting, carry out a walk-round inspection of condition with, say, the Assistant Director. Take lots of digital photos.</w:t>
      </w:r>
    </w:p>
    <w:p w14:paraId="16EEA91D"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lastRenderedPageBreak/>
        <w:t xml:space="preserve">Inspect for any damage again immediately on </w:t>
      </w:r>
      <w:proofErr w:type="gramStart"/>
      <w:r>
        <w:rPr>
          <w:sz w:val="24"/>
          <w:szCs w:val="24"/>
          <w:lang w:eastAsia="en-GB"/>
        </w:rPr>
        <w:t>conclusion, and</w:t>
      </w:r>
      <w:proofErr w:type="gramEnd"/>
      <w:r>
        <w:rPr>
          <w:sz w:val="24"/>
          <w:szCs w:val="24"/>
          <w:lang w:eastAsia="en-GB"/>
        </w:rPr>
        <w:t xml:space="preserve"> report any issues within hours not days. The company </w:t>
      </w:r>
      <w:proofErr w:type="gramStart"/>
      <w:r>
        <w:rPr>
          <w:sz w:val="24"/>
          <w:szCs w:val="24"/>
          <w:lang w:eastAsia="en-GB"/>
        </w:rPr>
        <w:t>actually filming</w:t>
      </w:r>
      <w:proofErr w:type="gramEnd"/>
      <w:r>
        <w:rPr>
          <w:sz w:val="24"/>
          <w:szCs w:val="24"/>
          <w:lang w:eastAsia="en-GB"/>
        </w:rPr>
        <w:t xml:space="preserve"> may disband very quickly after delivering to whomever commissioned it!</w:t>
      </w:r>
    </w:p>
    <w:p w14:paraId="16EEA91E"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 xml:space="preserve">Check carefully for any pilfering and take action </w:t>
      </w:r>
      <w:proofErr w:type="gramStart"/>
      <w:r>
        <w:rPr>
          <w:sz w:val="24"/>
          <w:szCs w:val="24"/>
          <w:lang w:eastAsia="en-GB"/>
        </w:rPr>
        <w:t>quickly</w:t>
      </w:r>
      <w:proofErr w:type="gramEnd"/>
      <w:r>
        <w:rPr>
          <w:sz w:val="24"/>
          <w:szCs w:val="24"/>
          <w:lang w:eastAsia="en-GB"/>
        </w:rPr>
        <w:t xml:space="preserve"> if need be, but make sure it’s really gone and not misplaced (or innocently packed up with props) – before telling the police!</w:t>
      </w:r>
    </w:p>
    <w:p w14:paraId="16EEA91F" w14:textId="77777777" w:rsidR="00D45556" w:rsidRDefault="007857E0">
      <w:pPr>
        <w:shd w:val="clear" w:color="auto" w:fill="FFFFFF"/>
        <w:spacing w:line="330" w:lineRule="atLeast"/>
        <w:ind w:left="0" w:firstLine="0"/>
        <w:outlineLvl w:val="3"/>
        <w:rPr>
          <w:b/>
          <w:bCs/>
          <w:sz w:val="24"/>
          <w:szCs w:val="24"/>
          <w:lang w:eastAsia="en-GB"/>
        </w:rPr>
      </w:pPr>
      <w:r>
        <w:rPr>
          <w:b/>
          <w:bCs/>
          <w:sz w:val="24"/>
          <w:szCs w:val="24"/>
          <w:lang w:eastAsia="en-GB"/>
        </w:rPr>
        <w:t>Records</w:t>
      </w:r>
    </w:p>
    <w:p w14:paraId="16EEA920" w14:textId="77777777" w:rsidR="00D45556" w:rsidRDefault="007857E0">
      <w:pPr>
        <w:shd w:val="clear" w:color="auto" w:fill="FFFFFF"/>
        <w:spacing w:after="300" w:line="480" w:lineRule="atLeast"/>
        <w:ind w:left="0" w:firstLine="0"/>
        <w:rPr>
          <w:sz w:val="24"/>
          <w:szCs w:val="24"/>
          <w:lang w:eastAsia="en-GB"/>
        </w:rPr>
      </w:pPr>
      <w:r>
        <w:rPr>
          <w:sz w:val="24"/>
          <w:szCs w:val="24"/>
          <w:lang w:eastAsia="en-GB"/>
        </w:rPr>
        <w:t xml:space="preserve">Make detailed notes afterwards for future reference. Film companies are likely to return to a good site, and </w:t>
      </w:r>
      <w:proofErr w:type="gramStart"/>
      <w:r>
        <w:rPr>
          <w:sz w:val="24"/>
          <w:szCs w:val="24"/>
          <w:lang w:eastAsia="en-GB"/>
        </w:rPr>
        <w:t>past experience</w:t>
      </w:r>
      <w:proofErr w:type="gramEnd"/>
      <w:r>
        <w:rPr>
          <w:sz w:val="24"/>
          <w:szCs w:val="24"/>
          <w:lang w:eastAsia="en-GB"/>
        </w:rPr>
        <w:t xml:space="preserve"> will be invaluable.</w:t>
      </w:r>
    </w:p>
    <w:p w14:paraId="16EEA921" w14:textId="77777777" w:rsidR="00D45556" w:rsidRDefault="007857E0">
      <w:pPr>
        <w:shd w:val="clear" w:color="auto" w:fill="FFFFFF"/>
        <w:spacing w:line="420" w:lineRule="atLeast"/>
        <w:ind w:left="0" w:firstLine="0"/>
        <w:outlineLvl w:val="2"/>
        <w:rPr>
          <w:b/>
          <w:bCs/>
          <w:spacing w:val="-2"/>
          <w:sz w:val="24"/>
          <w:szCs w:val="24"/>
          <w:lang w:eastAsia="en-GB"/>
        </w:rPr>
      </w:pPr>
      <w:r>
        <w:rPr>
          <w:b/>
          <w:bCs/>
          <w:spacing w:val="-2"/>
          <w:sz w:val="24"/>
          <w:szCs w:val="24"/>
          <w:lang w:eastAsia="en-GB"/>
        </w:rPr>
        <w:t>End notes</w:t>
      </w:r>
    </w:p>
    <w:p w14:paraId="16EEA922" w14:textId="77777777" w:rsidR="00D45556" w:rsidRDefault="007857E0">
      <w:pPr>
        <w:shd w:val="clear" w:color="auto" w:fill="FFFFFF"/>
        <w:spacing w:after="300" w:line="480" w:lineRule="atLeast"/>
        <w:ind w:left="0" w:firstLine="0"/>
      </w:pPr>
      <w:r>
        <w:rPr>
          <w:sz w:val="24"/>
          <w:szCs w:val="24"/>
          <w:lang w:eastAsia="en-GB"/>
        </w:rPr>
        <w:t xml:space="preserve">These guidelines are not comprehensive, and not a blueprint to fit all occasions. If in doubt consult your archdeacon or Governance Support Team (0117 906 0100 or </w:t>
      </w:r>
      <w:hyperlink r:id="rId14" w:history="1">
        <w:r>
          <w:rPr>
            <w:rStyle w:val="Hyperlink"/>
            <w:color w:val="auto"/>
            <w:sz w:val="24"/>
            <w:szCs w:val="24"/>
            <w:lang w:eastAsia="en-GB"/>
          </w:rPr>
          <w:t>governance.support@bristoldiocese.org</w:t>
        </w:r>
      </w:hyperlink>
      <w:r>
        <w:rPr>
          <w:sz w:val="24"/>
          <w:szCs w:val="24"/>
          <w:lang w:eastAsia="en-GB"/>
        </w:rPr>
        <w:t xml:space="preserve">). </w:t>
      </w:r>
    </w:p>
    <w:p w14:paraId="16EEA923" w14:textId="77777777" w:rsidR="00D45556" w:rsidRDefault="007857E0">
      <w:pPr>
        <w:ind w:left="0" w:firstLine="0"/>
        <w:rPr>
          <w:rFonts w:eastAsia="Calibri"/>
          <w:sz w:val="24"/>
          <w:szCs w:val="24"/>
        </w:rPr>
      </w:pPr>
      <w:r>
        <w:rPr>
          <w:rFonts w:eastAsia="Calibri"/>
          <w:sz w:val="24"/>
          <w:szCs w:val="24"/>
        </w:rPr>
        <w:t>Written by: Emma Bakewell, Governance Support Manager</w:t>
      </w:r>
    </w:p>
    <w:p w14:paraId="16EEA924" w14:textId="77777777" w:rsidR="00D45556" w:rsidRDefault="007857E0">
      <w:pPr>
        <w:ind w:left="0" w:firstLine="0"/>
      </w:pPr>
      <w:r>
        <w:rPr>
          <w:rFonts w:eastAsia="Calibri"/>
          <w:sz w:val="24"/>
          <w:szCs w:val="24"/>
        </w:rPr>
        <w:t>Date: 05/01/2024</w:t>
      </w:r>
    </w:p>
    <w:sectPr w:rsidR="00D45556">
      <w:footerReference w:type="default" r:id="rId15"/>
      <w:footerReference w:type="first" r:id="rId16"/>
      <w:pgSz w:w="11906" w:h="16838"/>
      <w:pgMar w:top="719" w:right="1418" w:bottom="719" w:left="1418" w:header="709" w:footer="37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A875" w14:textId="77777777" w:rsidR="007857E0" w:rsidRDefault="007857E0">
      <w:pPr>
        <w:spacing w:line="240" w:lineRule="auto"/>
      </w:pPr>
      <w:r>
        <w:separator/>
      </w:r>
    </w:p>
  </w:endnote>
  <w:endnote w:type="continuationSeparator" w:id="0">
    <w:p w14:paraId="16EEA877" w14:textId="77777777" w:rsidR="007857E0" w:rsidRDefault="00785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Times">
    <w:panose1 w:val="02020603050405020304"/>
    <w:charset w:val="00"/>
    <w:family w:val="roman"/>
    <w:pitch w:val="variable"/>
  </w:font>
  <w:font w:name="Arial Unicode MS">
    <w:altName w:val="Arial"/>
    <w:panose1 w:val="020B0604020202020204"/>
    <w:charset w:val="00"/>
    <w:family w:val="swiss"/>
    <w:pitch w:val="variable"/>
  </w:font>
  <w:font w:name="Georgia">
    <w:panose1 w:val="02040502050405020303"/>
    <w:charset w:val="00"/>
    <w:family w:val="roman"/>
    <w:pitch w:val="variable"/>
    <w:sig w:usb0="00000287" w:usb1="00000000" w:usb2="00000000" w:usb3="00000000" w:csb0="0000009F" w:csb1="00000000"/>
  </w:font>
  <w:font w:name="Geneva">
    <w:altName w:val="Segoe UI Symbol"/>
    <w:charset w:val="00"/>
    <w:family w:val="auto"/>
    <w:pitch w:val="variable"/>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A879" w14:textId="77777777" w:rsidR="007857E0" w:rsidRDefault="007857E0">
    <w:pPr>
      <w:jc w:val="right"/>
    </w:pPr>
    <w:r>
      <w:rPr>
        <w:rStyle w:val="PageNumber"/>
        <w:rFonts w:ascii="Gill Sans MT" w:hAnsi="Gill Sans MT"/>
        <w:color w:val="404040"/>
        <w:sz w:val="20"/>
      </w:rPr>
      <w:fldChar w:fldCharType="begin"/>
    </w:r>
    <w:r>
      <w:rPr>
        <w:rStyle w:val="PageNumber"/>
        <w:rFonts w:ascii="Gill Sans MT" w:hAnsi="Gill Sans MT"/>
        <w:color w:val="404040"/>
        <w:sz w:val="20"/>
      </w:rPr>
      <w:instrText xml:space="preserve"> PAGE </w:instrText>
    </w:r>
    <w:r>
      <w:rPr>
        <w:rStyle w:val="PageNumber"/>
        <w:rFonts w:ascii="Gill Sans MT" w:hAnsi="Gill Sans MT"/>
        <w:color w:val="404040"/>
        <w:sz w:val="20"/>
      </w:rPr>
      <w:fldChar w:fldCharType="separate"/>
    </w:r>
    <w:r>
      <w:rPr>
        <w:rStyle w:val="PageNumber"/>
        <w:rFonts w:ascii="Gill Sans MT" w:hAnsi="Gill Sans MT"/>
        <w:color w:val="404040"/>
        <w:sz w:val="20"/>
      </w:rPr>
      <w:t>2</w:t>
    </w:r>
    <w:r>
      <w:rPr>
        <w:rStyle w:val="PageNumber"/>
        <w:rFonts w:ascii="Gill Sans MT" w:hAnsi="Gill Sans MT"/>
        <w:color w:val="40404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A87B" w14:textId="77777777" w:rsidR="007857E0" w:rsidRDefault="007857E0">
    <w:pPr>
      <w:pStyle w:val="Footer"/>
    </w:pPr>
    <w:r>
      <w:rPr>
        <w:rFonts w:ascii="Gill Sans MT" w:hAnsi="Gill Sans MT"/>
        <w:noProof/>
        <w:color w:val="808080"/>
        <w:sz w:val="18"/>
        <w:szCs w:val="18"/>
        <w:lang w:eastAsia="en-GB"/>
      </w:rPr>
      <mc:AlternateContent>
        <mc:Choice Requires="wps">
          <w:drawing>
            <wp:anchor distT="0" distB="0" distL="114300" distR="114300" simplePos="0" relativeHeight="251660288" behindDoc="0" locked="0" layoutInCell="1" allowOverlap="1" wp14:anchorId="16EEA871" wp14:editId="16EEA872">
              <wp:simplePos x="0" y="0"/>
              <wp:positionH relativeFrom="column">
                <wp:posOffset>23490</wp:posOffset>
              </wp:positionH>
              <wp:positionV relativeFrom="paragraph">
                <wp:posOffset>164463</wp:posOffset>
              </wp:positionV>
              <wp:extent cx="5705482" cy="0"/>
              <wp:effectExtent l="0" t="0" r="28568" b="57150"/>
              <wp:wrapNone/>
              <wp:docPr id="741388811" name="AutoShape 4"/>
              <wp:cNvGraphicFramePr/>
              <a:graphic xmlns:a="http://schemas.openxmlformats.org/drawingml/2006/main">
                <a:graphicData uri="http://schemas.microsoft.com/office/word/2010/wordprocessingShape">
                  <wps:wsp>
                    <wps:cNvCnPr/>
                    <wps:spPr>
                      <a:xfrm>
                        <a:off x="0" y="0"/>
                        <a:ext cx="5705482" cy="0"/>
                      </a:xfrm>
                      <a:prstGeom prst="straightConnector1">
                        <a:avLst/>
                      </a:prstGeom>
                      <a:noFill/>
                      <a:ln w="9528" cap="flat">
                        <a:solidFill>
                          <a:srgbClr val="BFBFBF"/>
                        </a:solidFill>
                        <a:prstDash val="solid"/>
                        <a:round/>
                      </a:ln>
                      <a:effectLst>
                        <a:outerShdw dist="22997" dir="5400000" algn="tl">
                          <a:srgbClr val="000000">
                            <a:alpha val="35000"/>
                          </a:srgbClr>
                        </a:outerShdw>
                      </a:effectLst>
                    </wps:spPr>
                    <wps:bodyPr/>
                  </wps:wsp>
                </a:graphicData>
              </a:graphic>
            </wp:anchor>
          </w:drawing>
        </mc:Choice>
        <mc:Fallback>
          <w:pict>
            <v:shapetype w14:anchorId="0BA1FBF7" id="_x0000_t32" coordsize="21600,21600" o:spt="32" o:oned="t" path="m,l21600,21600e" filled="f">
              <v:path arrowok="t" fillok="f" o:connecttype="none"/>
              <o:lock v:ext="edit" shapetype="t"/>
            </v:shapetype>
            <v:shape id="AutoShape 4" o:spid="_x0000_s1026" type="#_x0000_t32" style="position:absolute;margin-left:1.85pt;margin-top:12.95pt;width:449.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" strokecolor="#bfbfbf" strokeweight=".26467mm">
              <v:shadow on="t" color="black" opacity="22937f" origin="-.5,-.5" offset="0,.63881mm"/>
            </v:shape>
          </w:pict>
        </mc:Fallback>
      </mc:AlternateContent>
    </w:r>
    <w:r>
      <w:rPr>
        <w:rFonts w:ascii="Gill Sans MT" w:hAnsi="Gill Sans MT"/>
        <w:color w:val="808080"/>
        <w:sz w:val="18"/>
        <w:szCs w:val="18"/>
      </w:rPr>
      <w:br/>
    </w:r>
  </w:p>
  <w:p w14:paraId="16EEA87C" w14:textId="77777777" w:rsidR="007857E0" w:rsidRDefault="007857E0">
    <w:r>
      <w:rPr>
        <w:rFonts w:ascii="Gill Sans MT" w:hAnsi="Gill Sans MT"/>
        <w:b/>
        <w:color w:val="404040"/>
        <w:sz w:val="18"/>
        <w:szCs w:val="18"/>
      </w:rPr>
      <w:t xml:space="preserve">                                                                   </w:t>
    </w:r>
    <w:r>
      <w:rPr>
        <w:rFonts w:ascii="Gill Sans MT" w:hAnsi="Gill Sans MT"/>
        <w:b/>
        <w:color w:val="404040"/>
        <w:sz w:val="18"/>
      </w:rPr>
      <w:tab/>
      <w:t xml:space="preserve"> </w:t>
    </w:r>
    <w:r>
      <w:rPr>
        <w:b/>
        <w:color w:val="404040"/>
        <w:sz w:val="18"/>
      </w:rPr>
      <w:tab/>
    </w:r>
    <w:r>
      <w:rPr>
        <w:b/>
        <w:color w:val="404040"/>
        <w:sz w:val="18"/>
      </w:rPr>
      <w:tab/>
    </w:r>
    <w:r>
      <w:rPr>
        <w:b/>
        <w:color w:val="404040"/>
        <w:sz w:val="18"/>
      </w:rPr>
      <w:tab/>
    </w:r>
    <w:r>
      <w:rPr>
        <w:b/>
        <w:color w:val="404040"/>
        <w:sz w:val="18"/>
      </w:rPr>
      <w:tab/>
    </w:r>
    <w:r>
      <w:rPr>
        <w:b/>
        <w:color w:val="404040"/>
        <w:sz w:val="18"/>
      </w:rPr>
      <w:tab/>
    </w:r>
    <w:r>
      <w:rPr>
        <w:b/>
        <w:color w:val="404040"/>
        <w:sz w:val="18"/>
      </w:rPr>
      <w:tab/>
    </w:r>
    <w:r>
      <w:rPr>
        <w:b/>
        <w:color w:val="404040"/>
        <w:sz w:val="18"/>
      </w:rPr>
      <w:tab/>
    </w:r>
    <w:r>
      <w:rPr>
        <w:rStyle w:val="PageNumber"/>
        <w:rFonts w:ascii="Gill Sans MT" w:hAnsi="Gill Sans MT"/>
        <w:color w:val="404040"/>
        <w:sz w:val="20"/>
      </w:rPr>
      <w:fldChar w:fldCharType="begin"/>
    </w:r>
    <w:r>
      <w:rPr>
        <w:rStyle w:val="PageNumber"/>
        <w:rFonts w:ascii="Gill Sans MT" w:hAnsi="Gill Sans MT"/>
        <w:color w:val="404040"/>
        <w:sz w:val="20"/>
      </w:rPr>
      <w:instrText xml:space="preserve"> PAGE </w:instrText>
    </w:r>
    <w:r>
      <w:rPr>
        <w:rStyle w:val="PageNumber"/>
        <w:rFonts w:ascii="Gill Sans MT" w:hAnsi="Gill Sans MT"/>
        <w:color w:val="404040"/>
        <w:sz w:val="20"/>
      </w:rPr>
      <w:fldChar w:fldCharType="separate"/>
    </w:r>
    <w:r>
      <w:rPr>
        <w:rStyle w:val="PageNumber"/>
        <w:rFonts w:ascii="Gill Sans MT" w:hAnsi="Gill Sans MT"/>
        <w:color w:val="404040"/>
        <w:sz w:val="20"/>
      </w:rPr>
      <w:t>1</w:t>
    </w:r>
    <w:r>
      <w:rPr>
        <w:rStyle w:val="PageNumber"/>
        <w:rFonts w:ascii="Gill Sans MT" w:hAnsi="Gill Sans MT"/>
        <w:color w:val="404040"/>
        <w:sz w:val="20"/>
      </w:rPr>
      <w:fldChar w:fldCharType="end"/>
    </w:r>
  </w:p>
  <w:p w14:paraId="16EEA87D" w14:textId="77777777" w:rsidR="007857E0" w:rsidRDefault="007857E0">
    <w:pPr>
      <w:rPr>
        <w:rFonts w:ascii="Gill Sans MT" w:hAnsi="Gill Sans MT"/>
        <w:color w:val="404040"/>
        <w:sz w:val="18"/>
        <w:szCs w:val="18"/>
      </w:rPr>
    </w:pPr>
    <w:r>
      <w:rPr>
        <w:rFonts w:ascii="Gill Sans MT" w:hAnsi="Gill Sans MT"/>
        <w:color w:val="404040"/>
        <w:sz w:val="18"/>
        <w:szCs w:val="18"/>
      </w:rPr>
      <w:t xml:space="preserve">Diocesan Office, First Floor, Hillside House, 1500 Parkway North, Stoke Gifford, Bristol BS34 </w:t>
    </w:r>
    <w:proofErr w:type="gramStart"/>
    <w:r>
      <w:rPr>
        <w:rFonts w:ascii="Gill Sans MT" w:hAnsi="Gill Sans MT"/>
        <w:color w:val="404040"/>
        <w:sz w:val="18"/>
        <w:szCs w:val="18"/>
      </w:rPr>
      <w:t>8YU</w:t>
    </w:r>
    <w:proofErr w:type="gramEnd"/>
  </w:p>
  <w:p w14:paraId="16EEA87E" w14:textId="77777777" w:rsidR="007857E0" w:rsidRDefault="007857E0">
    <w:pPr>
      <w:spacing w:line="260" w:lineRule="exact"/>
      <w:jc w:val="both"/>
    </w:pPr>
    <w:r>
      <w:rPr>
        <w:rFonts w:ascii="Gill Sans MT" w:hAnsi="Gill Sans MT"/>
        <w:noProof/>
        <w:color w:val="404040"/>
        <w:sz w:val="18"/>
        <w:szCs w:val="18"/>
        <w:lang w:eastAsia="en-GB"/>
      </w:rPr>
      <w:drawing>
        <wp:anchor distT="0" distB="0" distL="114300" distR="114300" simplePos="0" relativeHeight="251659264" behindDoc="1" locked="0" layoutInCell="1" allowOverlap="1" wp14:anchorId="16EEA873" wp14:editId="16EEA874">
          <wp:simplePos x="0" y="0"/>
          <wp:positionH relativeFrom="column">
            <wp:posOffset>2025652</wp:posOffset>
          </wp:positionH>
          <wp:positionV relativeFrom="paragraph">
            <wp:posOffset>35561</wp:posOffset>
          </wp:positionV>
          <wp:extent cx="503550" cy="124458"/>
          <wp:effectExtent l="0" t="0" r="0" b="8892"/>
          <wp:wrapNone/>
          <wp:docPr id="698949317" name="Picture 2" descr="EDITED_smal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3550" cy="124458"/>
                  </a:xfrm>
                  <a:prstGeom prst="rect">
                    <a:avLst/>
                  </a:prstGeom>
                  <a:noFill/>
                  <a:ln>
                    <a:noFill/>
                    <a:prstDash/>
                  </a:ln>
                </pic:spPr>
              </pic:pic>
            </a:graphicData>
          </a:graphic>
        </wp:anchor>
      </w:drawing>
    </w:r>
    <w:r>
      <w:rPr>
        <w:rFonts w:ascii="Gill Sans MT" w:hAnsi="Gill Sans MT"/>
        <w:color w:val="404040"/>
        <w:sz w:val="18"/>
        <w:szCs w:val="18"/>
      </w:rPr>
      <w:t xml:space="preserve">0117 906 0100 </w:t>
    </w:r>
    <w:r>
      <w:rPr>
        <w:color w:val="404040"/>
        <w:szCs w:val="18"/>
      </w:rPr>
      <w:t>|</w:t>
    </w:r>
    <w:r>
      <w:rPr>
        <w:rFonts w:ascii="Gill Sans MT" w:hAnsi="Gill Sans MT"/>
        <w:color w:val="404040"/>
        <w:sz w:val="18"/>
        <w:szCs w:val="18"/>
      </w:rPr>
      <w:t xml:space="preserve"> </w:t>
    </w:r>
    <w:hyperlink r:id="rId2" w:history="1">
      <w:r>
        <w:rPr>
          <w:rStyle w:val="Hyperlink"/>
          <w:rFonts w:ascii="Gill Sans MT" w:hAnsi="Gill Sans MT"/>
          <w:color w:val="404040"/>
          <w:sz w:val="18"/>
          <w:szCs w:val="18"/>
        </w:rPr>
        <w:t>www.bristol.anglican.org</w:t>
      </w:r>
    </w:hyperlink>
    <w:r>
      <w:rPr>
        <w:rFonts w:ascii="Gill Sans MT" w:hAnsi="Gill Sans MT"/>
        <w:color w:val="404040"/>
        <w:sz w:val="18"/>
        <w:szCs w:val="18"/>
      </w:rPr>
      <w:t xml:space="preserve"> </w:t>
    </w:r>
    <w:r>
      <w:rPr>
        <w:color w:val="404040"/>
        <w:szCs w:val="18"/>
      </w:rPr>
      <w:t xml:space="preserve">| </w:t>
    </w:r>
  </w:p>
  <w:p w14:paraId="16EEA87F" w14:textId="77777777" w:rsidR="007857E0" w:rsidRDefault="007857E0">
    <w:pPr>
      <w:spacing w:line="260" w:lineRule="exact"/>
      <w:rPr>
        <w:rFonts w:ascii="Gill Sans MT" w:hAnsi="Gill Sans MT"/>
        <w:color w:val="404040"/>
        <w:sz w:val="16"/>
      </w:rPr>
    </w:pPr>
  </w:p>
  <w:p w14:paraId="16EEA880" w14:textId="77777777" w:rsidR="007857E0" w:rsidRDefault="007857E0">
    <w:r>
      <w:rPr>
        <w:rFonts w:ascii="Gill Sans MT" w:hAnsi="Gill Sans MT"/>
        <w:color w:val="000000"/>
        <w:sz w:val="16"/>
        <w:szCs w:val="16"/>
      </w:rPr>
      <w:t xml:space="preserve">The Bristol Diocesan Board of Finance Limited </w:t>
    </w:r>
    <w:r>
      <w:rPr>
        <w:color w:val="000000"/>
      </w:rPr>
      <w:t>|</w:t>
    </w:r>
    <w:r>
      <w:rPr>
        <w:rFonts w:ascii="Gill Sans MT" w:hAnsi="Gill Sans MT"/>
        <w:color w:val="000000"/>
        <w:sz w:val="16"/>
        <w:szCs w:val="16"/>
      </w:rPr>
      <w:t xml:space="preserve"> Reg. in England: Charity 248502, Company </w:t>
    </w:r>
    <w:proofErr w:type="gramStart"/>
    <w:r>
      <w:rPr>
        <w:rFonts w:ascii="Gill Sans MT" w:hAnsi="Gill Sans MT"/>
        <w:color w:val="000000"/>
        <w:sz w:val="16"/>
        <w:szCs w:val="16"/>
      </w:rPr>
      <w:t>156243,  VAT</w:t>
    </w:r>
    <w:proofErr w:type="gramEnd"/>
    <w:r>
      <w:rPr>
        <w:rFonts w:ascii="Gill Sans MT" w:hAnsi="Gill Sans MT"/>
        <w:color w:val="000000"/>
        <w:sz w:val="16"/>
        <w:szCs w:val="16"/>
      </w:rPr>
      <w:t xml:space="preserve"> Registration 300254563</w:t>
    </w:r>
  </w:p>
  <w:p w14:paraId="16EEA881" w14:textId="77777777" w:rsidR="007857E0" w:rsidRDefault="007857E0">
    <w:pPr>
      <w:spacing w:line="260" w:lineRule="exact"/>
      <w:rPr>
        <w:rFonts w:ascii="Gill Sans MT" w:hAnsi="Gill Sans MT"/>
        <w:color w:val="40404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A871" w14:textId="77777777" w:rsidR="007857E0" w:rsidRDefault="007857E0">
      <w:pPr>
        <w:spacing w:line="240" w:lineRule="auto"/>
      </w:pPr>
      <w:r>
        <w:rPr>
          <w:color w:val="000000"/>
        </w:rPr>
        <w:separator/>
      </w:r>
    </w:p>
  </w:footnote>
  <w:footnote w:type="continuationSeparator" w:id="0">
    <w:p w14:paraId="16EEA873" w14:textId="77777777" w:rsidR="007857E0" w:rsidRDefault="007857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68B6"/>
    <w:multiLevelType w:val="multilevel"/>
    <w:tmpl w:val="A446ACA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266117A5"/>
    <w:multiLevelType w:val="multilevel"/>
    <w:tmpl w:val="96B87BC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72D95107"/>
    <w:multiLevelType w:val="multilevel"/>
    <w:tmpl w:val="6D7CA91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0818880">
    <w:abstractNumId w:val="2"/>
  </w:num>
  <w:num w:numId="2" w16cid:durableId="29385879">
    <w:abstractNumId w:val="0"/>
  </w:num>
  <w:num w:numId="3" w16cid:durableId="1900895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45556"/>
    <w:rsid w:val="007857E0"/>
    <w:rsid w:val="00D455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A86F"/>
  <w15:docId w15:val="{7D678212-A9B3-45FE-B711-E964A4D5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pPr>
        <w:autoSpaceDN w:val="0"/>
        <w:spacing w:line="276"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GB"/>
    </w:rPr>
  </w:style>
  <w:style w:type="paragraph" w:styleId="Heading1">
    <w:name w:val="heading 1"/>
    <w:basedOn w:val="Normal"/>
    <w:next w:val="Normal"/>
    <w:uiPriority w:val="9"/>
    <w:qFormat/>
    <w:pPr>
      <w:keepNext/>
      <w:tabs>
        <w:tab w:val="left" w:pos="20"/>
        <w:tab w:val="left" w:pos="2300"/>
        <w:tab w:val="left" w:pos="6300"/>
      </w:tabs>
      <w:ind w:right="20"/>
      <w:outlineLvl w:val="0"/>
    </w:pPr>
    <w:rPr>
      <w:rFonts w:ascii="Palatino" w:eastAsia="Times" w:hAnsi="Palatino" w:cs="Arial Unicode MS"/>
      <w:b/>
      <w:sz w:val="20"/>
      <w:szCs w:val="20"/>
      <w:u w:val="single"/>
    </w:rPr>
  </w:style>
  <w:style w:type="paragraph" w:styleId="Heading2">
    <w:name w:val="heading 2"/>
    <w:basedOn w:val="Normal"/>
    <w:next w:val="Normal"/>
    <w:uiPriority w:val="9"/>
    <w:semiHidden/>
    <w:unhideWhenUsed/>
    <w:qFormat/>
    <w:pPr>
      <w:keepNext/>
      <w:tabs>
        <w:tab w:val="left" w:pos="-1420"/>
        <w:tab w:val="left" w:pos="-700"/>
        <w:tab w:val="left" w:pos="20"/>
        <w:tab w:val="left" w:pos="740"/>
        <w:tab w:val="left" w:pos="1460"/>
        <w:tab w:val="left" w:pos="3020"/>
        <w:tab w:val="left" w:pos="4340"/>
        <w:tab w:val="left" w:pos="5060"/>
        <w:tab w:val="left" w:pos="5780"/>
        <w:tab w:val="left" w:pos="6500"/>
        <w:tab w:val="left" w:pos="7220"/>
        <w:tab w:val="left" w:pos="7940"/>
        <w:tab w:val="left" w:pos="8660"/>
        <w:tab w:val="left" w:pos="9380"/>
        <w:tab w:val="left" w:pos="10100"/>
        <w:tab w:val="left" w:pos="10820"/>
        <w:tab w:val="left" w:pos="11540"/>
      </w:tabs>
      <w:ind w:right="20"/>
      <w:jc w:val="both"/>
      <w:outlineLvl w:val="1"/>
    </w:pPr>
    <w:rPr>
      <w:rFonts w:ascii="Palatino" w:eastAsia="Times" w:hAnsi="Palatino" w:cs="Arial Unicode MS"/>
      <w:sz w:val="24"/>
      <w:szCs w:val="20"/>
    </w:rPr>
  </w:style>
  <w:style w:type="paragraph" w:styleId="Heading3">
    <w:name w:val="heading 3"/>
    <w:basedOn w:val="Normal"/>
    <w:next w:val="Normal"/>
    <w:uiPriority w:val="9"/>
    <w:semiHidden/>
    <w:unhideWhenUsed/>
    <w:qFormat/>
    <w:pPr>
      <w:keepNext/>
      <w:jc w:val="center"/>
      <w:outlineLvl w:val="2"/>
    </w:pPr>
    <w:rPr>
      <w:rFonts w:ascii="Palatino" w:eastAsia="Times" w:hAnsi="Palatino" w:cs="Arial Unicode MS"/>
      <w:b/>
      <w:color w:val="800000"/>
      <w:sz w:val="28"/>
      <w:szCs w:val="20"/>
    </w:rPr>
  </w:style>
  <w:style w:type="paragraph" w:styleId="Heading8">
    <w:name w:val="heading 8"/>
    <w:basedOn w:val="Normal"/>
    <w:next w:val="Normal"/>
    <w:pPr>
      <w:keepNext/>
      <w:tabs>
        <w:tab w:val="left" w:pos="2520"/>
        <w:tab w:val="right" w:pos="9360"/>
      </w:tabs>
      <w:ind w:right="-340"/>
      <w:jc w:val="both"/>
      <w:outlineLvl w:val="7"/>
    </w:pPr>
    <w:rPr>
      <w:rFonts w:ascii="Georgia" w:eastAsia="Times" w:hAnsi="Georgia"/>
      <w:b/>
      <w:sz w:val="24"/>
      <w:szCs w:val="20"/>
    </w:rPr>
  </w:style>
  <w:style w:type="paragraph" w:styleId="Heading9">
    <w:name w:val="heading 9"/>
    <w:basedOn w:val="Normal"/>
    <w:next w:val="Normal"/>
    <w:pPr>
      <w:keepNext/>
      <w:tabs>
        <w:tab w:val="left" w:pos="40"/>
        <w:tab w:val="left" w:pos="1980"/>
        <w:tab w:val="left" w:pos="2520"/>
        <w:tab w:val="left" w:pos="6320"/>
      </w:tabs>
      <w:ind w:right="-320"/>
      <w:jc w:val="both"/>
      <w:outlineLvl w:val="8"/>
    </w:pPr>
    <w:rPr>
      <w:rFonts w:ascii="Georgia" w:eastAsia="Times" w:hAnsi="Georgi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1440"/>
        <w:tab w:val="left" w:pos="-720"/>
        <w:tab w:val="left" w:pos="5760"/>
      </w:tabs>
      <w:jc w:val="both"/>
    </w:pPr>
    <w:rPr>
      <w:i/>
      <w:iCs/>
      <w:sz w:val="20"/>
      <w:szCs w:val="20"/>
    </w:rPr>
  </w:style>
  <w:style w:type="character" w:styleId="Hyperlink">
    <w:name w:val="Hyperlink"/>
    <w:rPr>
      <w:color w:val="0000FF"/>
      <w:u w:val="single"/>
    </w:rPr>
  </w:style>
  <w:style w:type="paragraph" w:styleId="Closing">
    <w:name w:val="Closing"/>
    <w:basedOn w:val="Normal"/>
    <w:pPr>
      <w:spacing w:line="220" w:lineRule="atLeast"/>
      <w:ind w:left="840" w:right="-360"/>
    </w:pPr>
    <w:rPr>
      <w:rFonts w:ascii="Times" w:hAnsi="Times"/>
      <w:sz w:val="20"/>
      <w:szCs w:val="20"/>
    </w:rPr>
  </w:style>
  <w:style w:type="character" w:customStyle="1" w:styleId="ClosingChar">
    <w:name w:val="Closing Char"/>
    <w:rPr>
      <w:rFonts w:ascii="Times" w:hAnsi="Times"/>
      <w:lang w:val="en-US" w:eastAsia="en-US"/>
    </w:rPr>
  </w:style>
  <w:style w:type="paragraph" w:styleId="MessageHeader">
    <w:name w:val="Message Header"/>
    <w:basedOn w:val="BodyText"/>
    <w:pPr>
      <w:keepLines/>
      <w:spacing w:after="0" w:line="415" w:lineRule="atLeast"/>
      <w:ind w:left="1560" w:right="-360" w:hanging="720"/>
    </w:pPr>
    <w:rPr>
      <w:rFonts w:ascii="Times" w:hAnsi="Times"/>
      <w:szCs w:val="20"/>
    </w:rPr>
  </w:style>
  <w:style w:type="character" w:customStyle="1" w:styleId="MessageHeaderChar">
    <w:name w:val="Message Header Char"/>
    <w:rPr>
      <w:rFonts w:ascii="Times" w:hAnsi="Times"/>
      <w:sz w:val="22"/>
      <w:lang w:val="en-US" w:eastAsia="en-US"/>
    </w:rPr>
  </w:style>
  <w:style w:type="paragraph" w:customStyle="1" w:styleId="MessageHeaderFirst">
    <w:name w:val="Message Header First"/>
    <w:basedOn w:val="MessageHeader"/>
    <w:next w:val="MessageHeader"/>
  </w:style>
  <w:style w:type="character" w:customStyle="1" w:styleId="MessageHeaderLabel">
    <w:name w:val="Message Header Label"/>
    <w:rPr>
      <w:rFonts w:ascii="Geneva" w:hAnsi="Geneva"/>
      <w:b/>
      <w:spacing w:val="0"/>
    </w:rPr>
  </w:style>
  <w:style w:type="paragraph" w:customStyle="1" w:styleId="MessageHeaderLast">
    <w:name w:val="Message Header Last"/>
    <w:basedOn w:val="MessageHeader"/>
    <w:next w:val="BodyText"/>
    <w:pPr>
      <w:pBdr>
        <w:bottom w:val="single" w:sz="6" w:space="22" w:color="000000"/>
      </w:pBdr>
      <w:spacing w:after="400"/>
    </w:pPr>
  </w:style>
  <w:style w:type="paragraph" w:customStyle="1" w:styleId="Slogan">
    <w:name w:val="Slogan"/>
    <w:basedOn w:val="Normal"/>
    <w:rPr>
      <w:rFonts w:ascii="Impact" w:hAnsi="Impact"/>
      <w:caps/>
      <w:color w:val="FFFFFF"/>
      <w:spacing w:val="20"/>
      <w:position w:val="12"/>
      <w:sz w:val="48"/>
      <w:szCs w:val="20"/>
    </w:rPr>
  </w:style>
  <w:style w:type="paragraph" w:styleId="BodyText">
    <w:name w:val="Body Text"/>
    <w:basedOn w:val="Normal"/>
    <w:pPr>
      <w:spacing w:after="120"/>
    </w:pPr>
  </w:style>
  <w:style w:type="character" w:customStyle="1" w:styleId="BodyTextChar">
    <w:name w:val="Body Text Char"/>
    <w:rPr>
      <w:rFonts w:ascii="Arial" w:hAnsi="Arial"/>
      <w:sz w:val="22"/>
      <w:szCs w:val="24"/>
      <w:lang w:eastAsia="en-US"/>
    </w:rPr>
  </w:style>
  <w:style w:type="paragraph" w:styleId="Header">
    <w:name w:val="header"/>
    <w:basedOn w:val="Normal"/>
    <w:pPr>
      <w:tabs>
        <w:tab w:val="center" w:pos="4513"/>
        <w:tab w:val="right" w:pos="9026"/>
      </w:tabs>
    </w:pPr>
  </w:style>
  <w:style w:type="character" w:customStyle="1" w:styleId="HeaderChar">
    <w:name w:val="Header Char"/>
    <w:rPr>
      <w:rFonts w:ascii="Arial" w:hAnsi="Arial"/>
      <w:sz w:val="22"/>
      <w:szCs w:val="24"/>
      <w:lang w:eastAsia="en-US"/>
    </w:rPr>
  </w:style>
  <w:style w:type="paragraph" w:styleId="Footer">
    <w:name w:val="footer"/>
    <w:basedOn w:val="Normal"/>
    <w:pPr>
      <w:tabs>
        <w:tab w:val="center" w:pos="4513"/>
        <w:tab w:val="right" w:pos="9026"/>
      </w:tabs>
    </w:pPr>
  </w:style>
  <w:style w:type="character" w:customStyle="1" w:styleId="FooterChar">
    <w:name w:val="Footer Char"/>
    <w:rPr>
      <w:rFonts w:ascii="Arial" w:hAnsi="Arial"/>
      <w:sz w:val="22"/>
      <w:szCs w:val="24"/>
      <w:lang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character" w:styleId="PageNumber">
    <w:name w:val="page number"/>
  </w:style>
  <w:style w:type="paragraph" w:styleId="ListParagraph">
    <w:name w:val="List Paragraph"/>
    <w:basedOn w:val="Normal"/>
    <w:pPr>
      <w:spacing w:after="200"/>
      <w:ind w:left="720"/>
      <w:contextualSpacing/>
    </w:pPr>
    <w:rPr>
      <w:rFonts w:ascii="Calibri" w:eastAsia="Calibri" w:hAnsi="Calibri"/>
    </w:rPr>
  </w:style>
  <w:style w:type="paragraph" w:styleId="NormalWeb">
    <w:name w:val="Normal (Web)"/>
    <w:basedOn w:val="Normal"/>
    <w:pPr>
      <w:spacing w:before="100" w:after="100" w:line="240" w:lineRule="auto"/>
      <w:ind w:left="0" w:firstLine="0"/>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ocationpartnership.com/" TargetMode="External"/><Relationship Id="rId13" Type="http://schemas.openxmlformats.org/officeDocument/2006/relationships/hyperlink" Target="mailto:governance.support@bristoldiocese.org"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ww.london.anglican.org/kb/fire-safety-in-church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lmlocations.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mazingspace.co.uk/"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shootfactory.co.uk/" TargetMode="External"/><Relationship Id="rId14" Type="http://schemas.openxmlformats.org/officeDocument/2006/relationships/hyperlink" Target="mailto:governance.support@bristoldiocese.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G%20-%20Fil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02d4ed5904c1c3ac3ccf67401d489415">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ebf05514b7123840bcbe8291a4698468"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44d19f-eca5-466a-95db-9025f6d44af1}"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 xsi:nil="true"/>
    <MigrationWizId xmlns="ca4beddf-4eb9-4120-a0d9-57b1e45fd5ed">4dea431e-4ae9-4325-bc1d-9308fc9133c2</MigrationWizId>
    <lcf76f155ced4ddcb4097134ff3c332f0 xmlns="ca4beddf-4eb9-4120-a0d9-57b1e45fd5ed" xsi:nil="true"/>
  </documentManagement>
</p:properties>
</file>

<file path=customXml/itemProps1.xml><?xml version="1.0" encoding="utf-8"?>
<ds:datastoreItem xmlns:ds="http://schemas.openxmlformats.org/officeDocument/2006/customXml" ds:itemID="{6D631FDA-492D-4607-942A-DA34AA31EAED}"/>
</file>

<file path=customXml/itemProps2.xml><?xml version="1.0" encoding="utf-8"?>
<ds:datastoreItem xmlns:ds="http://schemas.openxmlformats.org/officeDocument/2006/customXml" ds:itemID="{E7C9DF60-A3B8-4367-80BB-7F1D58B66C35}"/>
</file>

<file path=customXml/itemProps3.xml><?xml version="1.0" encoding="utf-8"?>
<ds:datastoreItem xmlns:ds="http://schemas.openxmlformats.org/officeDocument/2006/customXml" ds:itemID="{3544842E-8456-42C0-82F2-205003C564D4}"/>
</file>

<file path=docProps/app.xml><?xml version="1.0" encoding="utf-8"?>
<Properties xmlns="http://schemas.openxmlformats.org/officeDocument/2006/extended-properties" xmlns:vt="http://schemas.openxmlformats.org/officeDocument/2006/docPropsVTypes">
  <Template>G%20-%20Filming</Template>
  <TotalTime>0</TotalTime>
  <Pages>11</Pages>
  <Words>2258</Words>
  <Characters>12874</Characters>
  <Application>Microsoft Office Word</Application>
  <DocSecurity>0</DocSecurity>
  <Lines>107</Lines>
  <Paragraphs>30</Paragraphs>
  <ScaleCrop>false</ScaleCrop>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Bakewell</dc:creator>
  <cp:lastModifiedBy>Emma Bakewell</cp:lastModifiedBy>
  <cp:revision>2</cp:revision>
  <cp:lastPrinted>2006-07-12T13:48:00Z</cp:lastPrinted>
  <dcterms:created xsi:type="dcterms:W3CDTF">2024-01-05T15:10:00Z</dcterms:created>
  <dcterms:modified xsi:type="dcterms:W3CDTF">2024-01-05T15:10:00Z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Order">
    <vt:r8>6800</vt:r8>
  </property>
</Properties>
</file>